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15" w:type="dxa"/>
        <w:shd w:val="clear" w:color="auto" w:fill="FFFFFF"/>
        <w:tblCellMar>
          <w:top w:w="240" w:type="dxa"/>
          <w:left w:w="0" w:type="dxa"/>
          <w:bottom w:w="480" w:type="dxa"/>
          <w:right w:w="0" w:type="dxa"/>
        </w:tblCellMar>
        <w:tblLook w:val="04A0" w:firstRow="1" w:lastRow="0" w:firstColumn="1" w:lastColumn="0" w:noHBand="0" w:noVBand="1"/>
      </w:tblPr>
      <w:tblGrid>
        <w:gridCol w:w="8310"/>
      </w:tblGrid>
      <w:tr w:rsidR="002E0937" w:rsidRPr="002E0937" w14:paraId="1D5FE642" w14:textId="77777777" w:rsidTr="002E0937">
        <w:trPr>
          <w:tblCellSpacing w:w="15" w:type="dxa"/>
        </w:trPr>
        <w:tc>
          <w:tcPr>
            <w:tcW w:w="0" w:type="auto"/>
            <w:shd w:val="clear" w:color="auto" w:fill="FFFFFF"/>
            <w:tcMar>
              <w:top w:w="0" w:type="dxa"/>
              <w:left w:w="0" w:type="dxa"/>
              <w:bottom w:w="0" w:type="dxa"/>
              <w:right w:w="0" w:type="dxa"/>
            </w:tcMar>
            <w:vAlign w:val="center"/>
            <w:hideMark/>
          </w:tcPr>
          <w:p w14:paraId="61A1F5CF" w14:textId="78E37528" w:rsidR="002E0937" w:rsidRPr="002E0937" w:rsidRDefault="002E0937" w:rsidP="002E0937">
            <w:pPr>
              <w:spacing w:after="0" w:line="240" w:lineRule="auto"/>
              <w:jc w:val="center"/>
              <w:rPr>
                <w:rFonts w:ascii="Arial" w:eastAsia="Times New Roman" w:hAnsi="Arial" w:cs="Arial"/>
                <w:color w:val="222222"/>
                <w:sz w:val="24"/>
                <w:szCs w:val="24"/>
              </w:rPr>
            </w:pPr>
            <w:r w:rsidRPr="002E0937">
              <w:rPr>
                <w:rFonts w:ascii="Arial" w:eastAsia="Times New Roman" w:hAnsi="Arial" w:cs="Arial"/>
                <w:noProof/>
                <w:color w:val="1155CC"/>
                <w:sz w:val="24"/>
                <w:szCs w:val="24"/>
              </w:rPr>
              <w:drawing>
                <wp:inline distT="0" distB="0" distL="0" distR="0" wp14:anchorId="5ACDE5C9" wp14:editId="34388F6F">
                  <wp:extent cx="5238750" cy="1228725"/>
                  <wp:effectExtent l="0" t="0" r="0" b="0"/>
                  <wp:docPr id="14" name="Picture 14">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1228725"/>
                          </a:xfrm>
                          <a:prstGeom prst="rect">
                            <a:avLst/>
                          </a:prstGeom>
                          <a:noFill/>
                          <a:ln>
                            <a:noFill/>
                          </a:ln>
                        </pic:spPr>
                      </pic:pic>
                    </a:graphicData>
                  </a:graphic>
                </wp:inline>
              </w:drawing>
            </w:r>
          </w:p>
        </w:tc>
      </w:tr>
    </w:tbl>
    <w:p w14:paraId="03114693" w14:textId="77777777" w:rsidR="002E0937" w:rsidRPr="002E0937" w:rsidRDefault="002E0937" w:rsidP="002E0937">
      <w:pPr>
        <w:shd w:val="clear" w:color="auto" w:fill="FFFFFF"/>
        <w:spacing w:after="0" w:line="540" w:lineRule="atLeast"/>
        <w:outlineLvl w:val="0"/>
        <w:rPr>
          <w:rFonts w:ascii="Roboto Slab" w:eastAsia="Times New Roman" w:hAnsi="Roboto Slab" w:cs="Roboto Slab"/>
          <w:b/>
          <w:bCs/>
          <w:color w:val="404040"/>
          <w:kern w:val="36"/>
          <w:sz w:val="48"/>
          <w:szCs w:val="48"/>
        </w:rPr>
      </w:pPr>
      <w:hyperlink r:id="rId8" w:tgtFrame="_blank" w:history="1">
        <w:r w:rsidRPr="002E0937">
          <w:rPr>
            <w:rFonts w:ascii="Roboto Slab" w:eastAsia="Times New Roman" w:hAnsi="Roboto Slab" w:cs="Roboto Slab"/>
            <w:b/>
            <w:bCs/>
            <w:color w:val="404040"/>
            <w:kern w:val="36"/>
            <w:sz w:val="48"/>
            <w:szCs w:val="48"/>
            <w:u w:val="single"/>
          </w:rPr>
          <w:t>USAAF face hazards of wartime flying</w:t>
        </w:r>
      </w:hyperlink>
    </w:p>
    <w:p w14:paraId="48CD2BA6" w14:textId="77777777" w:rsidR="002E0937" w:rsidRPr="002E0937" w:rsidRDefault="002E0937" w:rsidP="002E0937">
      <w:pPr>
        <w:shd w:val="clear" w:color="auto" w:fill="FFFFFF"/>
        <w:spacing w:before="180" w:after="0" w:line="360" w:lineRule="atLeast"/>
        <w:outlineLvl w:val="2"/>
        <w:rPr>
          <w:rFonts w:ascii="Segoe UI" w:eastAsia="Times New Roman" w:hAnsi="Segoe UI" w:cs="Segoe UI"/>
          <w:color w:val="808080"/>
          <w:sz w:val="27"/>
          <w:szCs w:val="27"/>
        </w:rPr>
      </w:pPr>
      <w:r w:rsidRPr="002E0937">
        <w:rPr>
          <w:rFonts w:ascii="Segoe UI" w:eastAsia="Times New Roman" w:hAnsi="Segoe UI" w:cs="Segoe UI"/>
          <w:color w:val="808080"/>
          <w:sz w:val="27"/>
          <w:szCs w:val="27"/>
        </w:rPr>
        <w:t>20th February 1943: Alongside combat casualties a high proportion of men were lost in flying accidents</w:t>
      </w:r>
    </w:p>
    <w:tbl>
      <w:tblPr>
        <w:tblW w:w="0" w:type="auto"/>
        <w:tblCellSpacing w:w="0" w:type="dxa"/>
        <w:tblCellMar>
          <w:left w:w="0" w:type="dxa"/>
          <w:right w:w="0" w:type="dxa"/>
        </w:tblCellMar>
        <w:tblLook w:val="04A0" w:firstRow="1" w:lastRow="0" w:firstColumn="1" w:lastColumn="0" w:noHBand="0" w:noVBand="1"/>
      </w:tblPr>
      <w:tblGrid>
        <w:gridCol w:w="345"/>
        <w:gridCol w:w="544"/>
      </w:tblGrid>
      <w:tr w:rsidR="002E0937" w:rsidRPr="002E0937" w14:paraId="450BDFCC" w14:textId="77777777" w:rsidTr="002E0937">
        <w:trPr>
          <w:trHeight w:val="210"/>
          <w:tblCellSpacing w:w="0" w:type="dxa"/>
        </w:trPr>
        <w:tc>
          <w:tcPr>
            <w:tcW w:w="0" w:type="auto"/>
            <w:tcMar>
              <w:top w:w="0" w:type="dxa"/>
              <w:left w:w="0" w:type="dxa"/>
              <w:bottom w:w="0" w:type="dxa"/>
              <w:right w:w="135" w:type="dxa"/>
            </w:tcMar>
            <w:vAlign w:val="center"/>
            <w:hideMark/>
          </w:tcPr>
          <w:p w14:paraId="02106CA2" w14:textId="56661781" w:rsidR="002E0937" w:rsidRPr="002E0937" w:rsidRDefault="002E0937" w:rsidP="002E0937">
            <w:pPr>
              <w:spacing w:after="0" w:line="240" w:lineRule="auto"/>
              <w:rPr>
                <w:rFonts w:ascii="Segoe UI" w:eastAsia="Times New Roman" w:hAnsi="Segoe UI" w:cs="Segoe UI"/>
                <w:color w:val="808080"/>
                <w:sz w:val="21"/>
                <w:szCs w:val="21"/>
              </w:rPr>
            </w:pPr>
            <w:r w:rsidRPr="002E0937">
              <w:rPr>
                <w:rFonts w:ascii="Segoe UI" w:eastAsia="Times New Roman" w:hAnsi="Segoe UI" w:cs="Segoe UI"/>
                <w:noProof/>
                <w:color w:val="808080"/>
                <w:sz w:val="21"/>
                <w:szCs w:val="21"/>
              </w:rPr>
              <w:drawing>
                <wp:inline distT="0" distB="0" distL="0" distR="0" wp14:anchorId="27F544C2" wp14:editId="73F9EF81">
                  <wp:extent cx="13335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noWrap/>
            <w:vAlign w:val="center"/>
            <w:hideMark/>
          </w:tcPr>
          <w:p w14:paraId="4B24277E" w14:textId="77777777" w:rsidR="002E0937" w:rsidRPr="002E0937" w:rsidRDefault="002E0937" w:rsidP="002E0937">
            <w:pPr>
              <w:spacing w:after="0" w:line="300" w:lineRule="atLeast"/>
              <w:rPr>
                <w:rFonts w:ascii="Segoe UI" w:eastAsia="Times New Roman" w:hAnsi="Segoe UI" w:cs="Segoe UI"/>
                <w:caps/>
                <w:color w:val="808080"/>
                <w:spacing w:val="3"/>
                <w:sz w:val="18"/>
                <w:szCs w:val="18"/>
              </w:rPr>
            </w:pPr>
            <w:r w:rsidRPr="002E0937">
              <w:rPr>
                <w:rFonts w:ascii="Segoe UI" w:eastAsia="Times New Roman" w:hAnsi="Segoe UI" w:cs="Segoe UI"/>
                <w:caps/>
                <w:color w:val="808080"/>
                <w:spacing w:val="3"/>
                <w:sz w:val="18"/>
                <w:szCs w:val="18"/>
              </w:rPr>
              <w:t>FEB 20</w:t>
            </w:r>
          </w:p>
        </w:tc>
      </w:tr>
    </w:tbl>
    <w:p w14:paraId="7395697A" w14:textId="77777777" w:rsidR="002E0937" w:rsidRPr="002E0937" w:rsidRDefault="002E0937" w:rsidP="002E0937">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2E0937" w:rsidRPr="002E0937" w14:paraId="7D4ADEB8" w14:textId="77777777" w:rsidTr="002E0937">
        <w:trPr>
          <w:trHeight w:val="240"/>
          <w:tblCellSpacing w:w="0" w:type="dxa"/>
        </w:trPr>
        <w:tc>
          <w:tcPr>
            <w:tcW w:w="0" w:type="auto"/>
            <w:gridSpan w:val="3"/>
            <w:vAlign w:val="center"/>
            <w:hideMark/>
          </w:tcPr>
          <w:p w14:paraId="45FC5B64" w14:textId="77777777" w:rsidR="002E0937" w:rsidRPr="002E0937" w:rsidRDefault="002E0937" w:rsidP="002E0937">
            <w:pPr>
              <w:spacing w:after="0" w:line="0" w:lineRule="auto"/>
              <w:rPr>
                <w:rFonts w:ascii="Times New Roman" w:eastAsia="Times New Roman" w:hAnsi="Times New Roman" w:cs="Times New Roman"/>
                <w:sz w:val="2"/>
                <w:szCs w:val="2"/>
              </w:rPr>
            </w:pPr>
            <w:r w:rsidRPr="002E0937">
              <w:rPr>
                <w:rFonts w:ascii="Times New Roman" w:eastAsia="Times New Roman" w:hAnsi="Times New Roman" w:cs="Times New Roman"/>
                <w:sz w:val="2"/>
                <w:szCs w:val="2"/>
              </w:rPr>
              <w:t> </w:t>
            </w:r>
          </w:p>
        </w:tc>
      </w:tr>
      <w:tr w:rsidR="002E0937" w:rsidRPr="002E0937" w14:paraId="3E73D442" w14:textId="77777777" w:rsidTr="002E0937">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12"/>
              <w:gridCol w:w="4648"/>
            </w:tblGrid>
            <w:tr w:rsidR="002E0937" w:rsidRPr="002E0937" w14:paraId="2FFD387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0"/>
                    <w:gridCol w:w="120"/>
                    <w:gridCol w:w="580"/>
                    <w:gridCol w:w="120"/>
                    <w:gridCol w:w="580"/>
                  </w:tblGrid>
                  <w:tr w:rsidR="002E0937" w:rsidRPr="002E0937" w14:paraId="6FCEC654"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2E0937" w:rsidRPr="002E0937" w14:paraId="4740A80A" w14:textId="77777777">
                          <w:trPr>
                            <w:tblCellSpacing w:w="0" w:type="dxa"/>
                          </w:trPr>
                          <w:tc>
                            <w:tcPr>
                              <w:tcW w:w="0" w:type="auto"/>
                              <w:vAlign w:val="center"/>
                              <w:hideMark/>
                            </w:tcPr>
                            <w:p w14:paraId="3C4F3F6A" w14:textId="59F00AE9"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Segoe UI" w:eastAsia="Times New Roman" w:hAnsi="Segoe UI" w:cs="Segoe UI"/>
                                  <w:caps/>
                                  <w:noProof/>
                                  <w:color w:val="808080"/>
                                  <w:sz w:val="18"/>
                                  <w:szCs w:val="18"/>
                                  <w:bdr w:val="single" w:sz="6" w:space="7" w:color="E0E0E0" w:frame="1"/>
                                </w:rPr>
                                <w:drawing>
                                  <wp:inline distT="0" distB="0" distL="0" distR="0" wp14:anchorId="075BA02B" wp14:editId="4A23C958">
                                    <wp:extent cx="171450" cy="171450"/>
                                    <wp:effectExtent l="0" t="0" r="0" b="0"/>
                                    <wp:docPr id="12" name="Picture 12">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167B5C01" w14:textId="77777777" w:rsidR="002E0937" w:rsidRPr="002E0937" w:rsidRDefault="002E0937" w:rsidP="002E0937">
                        <w:pPr>
                          <w:spacing w:after="0" w:line="240" w:lineRule="auto"/>
                          <w:rPr>
                            <w:rFonts w:ascii="Times New Roman" w:eastAsia="Times New Roman" w:hAnsi="Times New Roman" w:cs="Times New Roman"/>
                            <w:sz w:val="24"/>
                            <w:szCs w:val="24"/>
                          </w:rPr>
                        </w:pPr>
                      </w:p>
                    </w:tc>
                    <w:tc>
                      <w:tcPr>
                        <w:tcW w:w="120" w:type="dxa"/>
                        <w:vAlign w:val="center"/>
                        <w:hideMark/>
                      </w:tcPr>
                      <w:p w14:paraId="15855A13" w14:textId="77777777" w:rsidR="002E0937" w:rsidRPr="002E0937" w:rsidRDefault="002E0937" w:rsidP="002E0937">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2E0937" w:rsidRPr="002E0937" w14:paraId="3CB4CC29" w14:textId="77777777">
                          <w:trPr>
                            <w:tblCellSpacing w:w="0" w:type="dxa"/>
                          </w:trPr>
                          <w:tc>
                            <w:tcPr>
                              <w:tcW w:w="0" w:type="auto"/>
                              <w:vAlign w:val="center"/>
                              <w:hideMark/>
                            </w:tcPr>
                            <w:p w14:paraId="37DD37DC" w14:textId="7C1B8DFC"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Segoe UI" w:eastAsia="Times New Roman" w:hAnsi="Segoe UI" w:cs="Segoe UI"/>
                                  <w:caps/>
                                  <w:noProof/>
                                  <w:color w:val="808080"/>
                                  <w:sz w:val="18"/>
                                  <w:szCs w:val="18"/>
                                  <w:bdr w:val="single" w:sz="6" w:space="7" w:color="E0E0E0" w:frame="1"/>
                                </w:rPr>
                                <w:drawing>
                                  <wp:inline distT="0" distB="0" distL="0" distR="0" wp14:anchorId="611C555B" wp14:editId="2F26BC89">
                                    <wp:extent cx="171450" cy="171450"/>
                                    <wp:effectExtent l="0" t="0" r="0" b="0"/>
                                    <wp:docPr id="11" name="Picture 1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7F09278B" w14:textId="77777777" w:rsidR="002E0937" w:rsidRPr="002E0937" w:rsidRDefault="002E0937" w:rsidP="002E0937">
                        <w:pPr>
                          <w:spacing w:after="0" w:line="240" w:lineRule="auto"/>
                          <w:rPr>
                            <w:rFonts w:ascii="Times New Roman" w:eastAsia="Times New Roman" w:hAnsi="Times New Roman" w:cs="Times New Roman"/>
                            <w:sz w:val="24"/>
                            <w:szCs w:val="24"/>
                          </w:rPr>
                        </w:pPr>
                      </w:p>
                    </w:tc>
                    <w:tc>
                      <w:tcPr>
                        <w:tcW w:w="120" w:type="dxa"/>
                        <w:vAlign w:val="center"/>
                        <w:hideMark/>
                      </w:tcPr>
                      <w:p w14:paraId="1D3EF9DB" w14:textId="77777777" w:rsidR="002E0937" w:rsidRPr="002E0937" w:rsidRDefault="002E0937" w:rsidP="002E0937">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0"/>
                        </w:tblGrid>
                        <w:tr w:rsidR="002E0937" w:rsidRPr="002E0937" w14:paraId="7B2E13D0" w14:textId="77777777">
                          <w:trPr>
                            <w:tblCellSpacing w:w="0" w:type="dxa"/>
                          </w:trPr>
                          <w:tc>
                            <w:tcPr>
                              <w:tcW w:w="0" w:type="auto"/>
                              <w:vAlign w:val="center"/>
                              <w:hideMark/>
                            </w:tcPr>
                            <w:p w14:paraId="140411DD" w14:textId="1791B2E1"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Segoe UI" w:eastAsia="Times New Roman" w:hAnsi="Segoe UI" w:cs="Segoe UI"/>
                                  <w:caps/>
                                  <w:noProof/>
                                  <w:color w:val="808080"/>
                                  <w:sz w:val="18"/>
                                  <w:szCs w:val="18"/>
                                  <w:bdr w:val="single" w:sz="6" w:space="7" w:color="E0E0E0" w:frame="1"/>
                                </w:rPr>
                                <w:drawing>
                                  <wp:inline distT="0" distB="0" distL="0" distR="0" wp14:anchorId="170365B1" wp14:editId="140ED1C2">
                                    <wp:extent cx="171450" cy="171450"/>
                                    <wp:effectExtent l="0" t="0" r="0" b="0"/>
                                    <wp:docPr id="10" name="Picture 10">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31BB0C2C" w14:textId="77777777" w:rsidR="002E0937" w:rsidRPr="002E0937" w:rsidRDefault="002E0937" w:rsidP="002E0937">
                        <w:pPr>
                          <w:spacing w:after="0" w:line="240" w:lineRule="auto"/>
                          <w:rPr>
                            <w:rFonts w:ascii="Times New Roman" w:eastAsia="Times New Roman" w:hAnsi="Times New Roman" w:cs="Times New Roman"/>
                            <w:sz w:val="24"/>
                            <w:szCs w:val="24"/>
                          </w:rPr>
                        </w:pPr>
                      </w:p>
                    </w:tc>
                  </w:tr>
                </w:tbl>
                <w:p w14:paraId="6A9B7641" w14:textId="77777777" w:rsidR="002E0937" w:rsidRPr="002E0937" w:rsidRDefault="002E0937" w:rsidP="002E0937">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2E0937" w:rsidRPr="002E0937" w14:paraId="4B49B870"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2E0937" w:rsidRPr="002E0937" w14:paraId="4E92EFD7" w14:textId="77777777">
                          <w:trPr>
                            <w:tblCellSpacing w:w="0" w:type="dxa"/>
                          </w:trPr>
                          <w:tc>
                            <w:tcPr>
                              <w:tcW w:w="0" w:type="auto"/>
                              <w:vAlign w:val="center"/>
                              <w:hideMark/>
                            </w:tcPr>
                            <w:p w14:paraId="691491A0" w14:textId="77777777" w:rsidR="002E0937" w:rsidRPr="002E0937" w:rsidRDefault="002E0937" w:rsidP="002E0937">
                              <w:pPr>
                                <w:spacing w:after="0" w:line="180" w:lineRule="atLeast"/>
                                <w:jc w:val="center"/>
                                <w:rPr>
                                  <w:rFonts w:ascii="Segoe UI" w:eastAsia="Times New Roman" w:hAnsi="Segoe UI" w:cs="Segoe UI"/>
                                  <w:caps/>
                                  <w:color w:val="808080"/>
                                  <w:sz w:val="18"/>
                                  <w:szCs w:val="18"/>
                                  <w:bdr w:val="single" w:sz="6" w:space="7" w:color="E0E0E0" w:frame="1"/>
                                </w:rPr>
                              </w:pPr>
                              <w:r w:rsidRPr="002E0937">
                                <w:rPr>
                                  <w:rFonts w:ascii="Times New Roman" w:eastAsia="Times New Roman" w:hAnsi="Times New Roman" w:cs="Times New Roman"/>
                                  <w:sz w:val="24"/>
                                  <w:szCs w:val="24"/>
                                </w:rPr>
                                <w:fldChar w:fldCharType="begin"/>
                              </w:r>
                              <w:r w:rsidRPr="002E0937">
                                <w:rPr>
                                  <w:rFonts w:ascii="Times New Roman" w:eastAsia="Times New Roman" w:hAnsi="Times New Roman" w:cs="Times New Roman"/>
                                  <w:sz w:val="24"/>
                                  <w:szCs w:val="24"/>
                                </w:rPr>
                                <w:instrText xml:space="preserve"> HYPERLINK "https://substack.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.7u7XkRiqgjLwSGaFsN30YFqZ_3BpfEBRaadISBzrP8Q?" \t "_blank" </w:instrText>
                              </w:r>
                              <w:r w:rsidRPr="002E0937">
                                <w:rPr>
                                  <w:rFonts w:ascii="Times New Roman" w:eastAsia="Times New Roman" w:hAnsi="Times New Roman" w:cs="Times New Roman"/>
                                  <w:sz w:val="24"/>
                                  <w:szCs w:val="24"/>
                                </w:rPr>
                                <w:fldChar w:fldCharType="separate"/>
                              </w:r>
                            </w:p>
                            <w:p w14:paraId="5523842F"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Segoe UI" w:eastAsia="Times New Roman" w:hAnsi="Segoe UI" w:cs="Segoe UI"/>
                                  <w:caps/>
                                  <w:color w:val="808080"/>
                                  <w:sz w:val="18"/>
                                  <w:szCs w:val="18"/>
                                  <w:u w:val="single"/>
                                  <w:bdr w:val="single" w:sz="6" w:space="7" w:color="E0E0E0" w:frame="1"/>
                                </w:rPr>
                                <w:t>SAVE</w:t>
                              </w:r>
                              <w:r w:rsidRPr="002E0937">
                                <w:rPr>
                                  <w:rFonts w:ascii="Times New Roman" w:eastAsia="Times New Roman" w:hAnsi="Times New Roman" w:cs="Times New Roman"/>
                                  <w:sz w:val="24"/>
                                  <w:szCs w:val="24"/>
                                </w:rPr>
                                <w:fldChar w:fldCharType="end"/>
                              </w:r>
                            </w:p>
                          </w:tc>
                        </w:tr>
                      </w:tbl>
                      <w:p w14:paraId="7607F31A" w14:textId="77777777" w:rsidR="002E0937" w:rsidRPr="002E0937" w:rsidRDefault="002E0937" w:rsidP="002E0937">
                        <w:pPr>
                          <w:spacing w:after="0" w:line="240" w:lineRule="auto"/>
                          <w:rPr>
                            <w:rFonts w:ascii="Times New Roman" w:eastAsia="Times New Roman" w:hAnsi="Times New Roman" w:cs="Times New Roman"/>
                            <w:sz w:val="24"/>
                            <w:szCs w:val="24"/>
                          </w:rPr>
                        </w:pPr>
                      </w:p>
                    </w:tc>
                    <w:tc>
                      <w:tcPr>
                        <w:tcW w:w="120" w:type="dxa"/>
                        <w:vAlign w:val="center"/>
                        <w:hideMark/>
                      </w:tcPr>
                      <w:p w14:paraId="2A063125" w14:textId="77777777" w:rsidR="002E0937" w:rsidRPr="002E0937" w:rsidRDefault="002E0937" w:rsidP="002E0937">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2E0937" w:rsidRPr="002E0937" w14:paraId="442900E6" w14:textId="77777777">
                          <w:trPr>
                            <w:tblCellSpacing w:w="0" w:type="dxa"/>
                          </w:trPr>
                          <w:tc>
                            <w:tcPr>
                              <w:tcW w:w="0" w:type="auto"/>
                              <w:vAlign w:val="center"/>
                              <w:hideMark/>
                            </w:tcPr>
                            <w:p w14:paraId="4A98264B" w14:textId="77777777" w:rsidR="002E0937" w:rsidRPr="002E0937" w:rsidRDefault="002E0937" w:rsidP="002E0937">
                              <w:pPr>
                                <w:spacing w:after="0" w:line="180" w:lineRule="atLeast"/>
                                <w:jc w:val="center"/>
                                <w:rPr>
                                  <w:rFonts w:ascii="Segoe UI" w:eastAsia="Times New Roman" w:hAnsi="Segoe UI" w:cs="Segoe UI"/>
                                  <w:caps/>
                                  <w:color w:val="808080"/>
                                  <w:sz w:val="18"/>
                                  <w:szCs w:val="18"/>
                                  <w:bdr w:val="single" w:sz="6" w:space="7" w:color="E0E0E0" w:frame="1"/>
                                </w:rPr>
                              </w:pPr>
                              <w:r w:rsidRPr="002E0937">
                                <w:rPr>
                                  <w:rFonts w:ascii="Times New Roman" w:eastAsia="Times New Roman" w:hAnsi="Times New Roman" w:cs="Times New Roman"/>
                                  <w:sz w:val="24"/>
                                  <w:szCs w:val="24"/>
                                </w:rPr>
                                <w:fldChar w:fldCharType="begin"/>
                              </w:r>
                              <w:r w:rsidRPr="002E0937">
                                <w:rPr>
                                  <w:rFonts w:ascii="Times New Roman" w:eastAsia="Times New Roman" w:hAnsi="Times New Roman" w:cs="Times New Roman"/>
                                  <w:sz w:val="24"/>
                                  <w:szCs w:val="24"/>
                                </w:rPr>
                                <w:instrText xml:space="preserve"> HYPERLINK "https://open.substack.com/pub/ww2today/p/usaaf-face-hazards-of-wartime-flying?utm_source=email-ufi&amp;play_audio=true&amp;token=eyJ1c2VyX2lkIjo0MDAxNDI4NiwicG9zdF9pZCI6MTAyMDQ2MTQxLCJpYXQiOjE2NzY4NzY0NDQsImV4cCI6MTY3OTQ2ODQ0NCwiaXNzIjoicHViLTM2MzA5NSIsInN1YiI6InBvc3QtcmVhY3Rpb24ifQ.Ma2a3iF2AmumxqzzLhoJ7Bjm6TnJ20NJdpmlGHie7yk" \t "_blank" </w:instrText>
                              </w:r>
                              <w:r w:rsidRPr="002E0937">
                                <w:rPr>
                                  <w:rFonts w:ascii="Times New Roman" w:eastAsia="Times New Roman" w:hAnsi="Times New Roman" w:cs="Times New Roman"/>
                                  <w:sz w:val="24"/>
                                  <w:szCs w:val="24"/>
                                </w:rPr>
                                <w:fldChar w:fldCharType="separate"/>
                              </w:r>
                            </w:p>
                            <w:p w14:paraId="4A01DA85"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roofErr w:type="gramStart"/>
                              <w:r w:rsidRPr="002E0937">
                                <w:rPr>
                                  <w:rFonts w:ascii="Cambria Math" w:eastAsia="Times New Roman" w:hAnsi="Cambria Math" w:cs="Cambria Math"/>
                                  <w:caps/>
                                  <w:color w:val="808080"/>
                                  <w:sz w:val="18"/>
                                  <w:szCs w:val="18"/>
                                  <w:u w:val="single"/>
                                  <w:bdr w:val="single" w:sz="6" w:space="7" w:color="E0E0E0" w:frame="1"/>
                                </w:rPr>
                                <w:t>▷</w:t>
                              </w:r>
                              <w:r w:rsidRPr="002E0937">
                                <w:rPr>
                                  <w:rFonts w:ascii="Segoe UI" w:eastAsia="Times New Roman" w:hAnsi="Segoe UI" w:cs="Segoe UI"/>
                                  <w:caps/>
                                  <w:color w:val="808080"/>
                                  <w:sz w:val="18"/>
                                  <w:szCs w:val="18"/>
                                  <w:u w:val="single"/>
                                  <w:bdr w:val="single" w:sz="6" w:space="7" w:color="E0E0E0" w:frame="1"/>
                                </w:rPr>
                                <w:t>  LISTEN</w:t>
                              </w:r>
                              <w:proofErr w:type="gramEnd"/>
                              <w:r w:rsidRPr="002E0937">
                                <w:rPr>
                                  <w:rFonts w:ascii="Times New Roman" w:eastAsia="Times New Roman" w:hAnsi="Times New Roman" w:cs="Times New Roman"/>
                                  <w:sz w:val="24"/>
                                  <w:szCs w:val="24"/>
                                </w:rPr>
                                <w:fldChar w:fldCharType="end"/>
                              </w:r>
                            </w:p>
                          </w:tc>
                        </w:tr>
                      </w:tbl>
                      <w:p w14:paraId="74145690" w14:textId="77777777" w:rsidR="002E0937" w:rsidRPr="002E0937" w:rsidRDefault="002E0937" w:rsidP="002E0937">
                        <w:pPr>
                          <w:spacing w:after="0" w:line="240" w:lineRule="auto"/>
                          <w:rPr>
                            <w:rFonts w:ascii="Times New Roman" w:eastAsia="Times New Roman" w:hAnsi="Times New Roman" w:cs="Times New Roman"/>
                            <w:sz w:val="24"/>
                            <w:szCs w:val="24"/>
                          </w:rPr>
                        </w:pPr>
                      </w:p>
                    </w:tc>
                  </w:tr>
                </w:tbl>
                <w:p w14:paraId="663590B4" w14:textId="77777777" w:rsidR="002E0937" w:rsidRPr="002E0937" w:rsidRDefault="002E0937" w:rsidP="002E0937">
                  <w:pPr>
                    <w:spacing w:after="0" w:line="240" w:lineRule="auto"/>
                    <w:jc w:val="right"/>
                    <w:rPr>
                      <w:rFonts w:ascii="Times New Roman" w:eastAsia="Times New Roman" w:hAnsi="Times New Roman" w:cs="Times New Roman"/>
                      <w:sz w:val="24"/>
                      <w:szCs w:val="24"/>
                    </w:rPr>
                  </w:pPr>
                </w:p>
              </w:tc>
            </w:tr>
          </w:tbl>
          <w:p w14:paraId="206ADB82" w14:textId="77777777" w:rsidR="002E0937" w:rsidRPr="002E0937" w:rsidRDefault="002E0937" w:rsidP="002E0937">
            <w:pPr>
              <w:spacing w:after="0" w:line="240" w:lineRule="auto"/>
              <w:rPr>
                <w:rFonts w:ascii="Times New Roman" w:eastAsia="Times New Roman" w:hAnsi="Times New Roman" w:cs="Times New Roman"/>
                <w:sz w:val="24"/>
                <w:szCs w:val="24"/>
              </w:rPr>
            </w:pPr>
          </w:p>
        </w:tc>
      </w:tr>
      <w:tr w:rsidR="002E0937" w:rsidRPr="002E0937" w14:paraId="07D8E44C" w14:textId="77777777" w:rsidTr="002E0937">
        <w:trPr>
          <w:trHeight w:val="240"/>
          <w:tblCellSpacing w:w="0" w:type="dxa"/>
        </w:trPr>
        <w:tc>
          <w:tcPr>
            <w:tcW w:w="0" w:type="auto"/>
            <w:gridSpan w:val="3"/>
            <w:vAlign w:val="center"/>
            <w:hideMark/>
          </w:tcPr>
          <w:p w14:paraId="7CA2AD22" w14:textId="77777777" w:rsidR="002E0937" w:rsidRPr="002E0937" w:rsidRDefault="002E0937" w:rsidP="002E0937">
            <w:pPr>
              <w:spacing w:after="0" w:line="0" w:lineRule="auto"/>
              <w:rPr>
                <w:rFonts w:ascii="Times New Roman" w:eastAsia="Times New Roman" w:hAnsi="Times New Roman" w:cs="Times New Roman"/>
                <w:sz w:val="2"/>
                <w:szCs w:val="2"/>
              </w:rPr>
            </w:pPr>
            <w:r w:rsidRPr="002E0937">
              <w:rPr>
                <w:rFonts w:ascii="Times New Roman" w:eastAsia="Times New Roman" w:hAnsi="Times New Roman" w:cs="Times New Roman"/>
                <w:sz w:val="2"/>
                <w:szCs w:val="2"/>
              </w:rPr>
              <w:t> </w:t>
            </w:r>
          </w:p>
        </w:tc>
      </w:tr>
      <w:tr w:rsidR="002E0937" w:rsidRPr="002E0937" w14:paraId="0BC55DB9" w14:textId="77777777" w:rsidTr="002E0937">
        <w:tblPrEx>
          <w:tblBorders>
            <w:top w:val="none" w:sz="0" w:space="0" w:color="auto"/>
            <w:bottom w:val="none" w:sz="0" w:space="0" w:color="auto"/>
          </w:tblBorders>
        </w:tblPrEx>
        <w:trPr>
          <w:tblCellSpacing w:w="0" w:type="dxa"/>
        </w:trPr>
        <w:tc>
          <w:tcPr>
            <w:tcW w:w="0" w:type="auto"/>
            <w:vAlign w:val="center"/>
            <w:hideMark/>
          </w:tcPr>
          <w:p w14:paraId="26BADD4D"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18915" w:type="dxa"/>
            <w:vAlign w:val="center"/>
            <w:hideMark/>
          </w:tcPr>
          <w:p w14:paraId="69C89475" w14:textId="41D57317"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786104C6" wp14:editId="4578AEC4">
                  <wp:extent cx="5238750" cy="3524250"/>
                  <wp:effectExtent l="0" t="0" r="0" b="0"/>
                  <wp:docPr id="9" name="Picture 9">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524250"/>
                          </a:xfrm>
                          <a:prstGeom prst="rect">
                            <a:avLst/>
                          </a:prstGeom>
                          <a:noFill/>
                          <a:ln>
                            <a:noFill/>
                          </a:ln>
                        </pic:spPr>
                      </pic:pic>
                    </a:graphicData>
                  </a:graphic>
                </wp:inline>
              </w:drawing>
            </w:r>
          </w:p>
        </w:tc>
        <w:tc>
          <w:tcPr>
            <w:tcW w:w="0" w:type="auto"/>
            <w:vAlign w:val="center"/>
            <w:hideMark/>
          </w:tcPr>
          <w:p w14:paraId="4EF44344"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2DA949C4"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A B-24 Liberator of the 44th Bomb Group later in the war.</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61D40275" w14:textId="77777777" w:rsidTr="002E0937">
        <w:trPr>
          <w:tblCellSpacing w:w="0" w:type="dxa"/>
        </w:trPr>
        <w:tc>
          <w:tcPr>
            <w:tcW w:w="0" w:type="auto"/>
            <w:vAlign w:val="center"/>
            <w:hideMark/>
          </w:tcPr>
          <w:p w14:paraId="527FA996" w14:textId="77777777" w:rsidR="002E0937" w:rsidRPr="002E0937" w:rsidRDefault="002E0937" w:rsidP="002E0937">
            <w:pPr>
              <w:spacing w:after="0" w:line="240" w:lineRule="auto"/>
              <w:rPr>
                <w:rFonts w:ascii="Arial" w:eastAsia="Times New Roman" w:hAnsi="Arial" w:cs="Arial"/>
                <w:color w:val="222222"/>
                <w:sz w:val="24"/>
                <w:szCs w:val="24"/>
              </w:rPr>
            </w:pPr>
          </w:p>
        </w:tc>
        <w:tc>
          <w:tcPr>
            <w:tcW w:w="12000" w:type="dxa"/>
            <w:vAlign w:val="center"/>
            <w:hideMark/>
          </w:tcPr>
          <w:p w14:paraId="0699C0FA" w14:textId="1B87D0A8"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3D011917" wp14:editId="35DA875D">
                  <wp:extent cx="5238750" cy="3924300"/>
                  <wp:effectExtent l="0" t="0" r="0" b="0"/>
                  <wp:docPr id="8" name="Picture 8">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tc>
        <w:tc>
          <w:tcPr>
            <w:tcW w:w="0" w:type="auto"/>
            <w:vAlign w:val="center"/>
            <w:hideMark/>
          </w:tcPr>
          <w:p w14:paraId="538CF65C"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1D6F36F2"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 xml:space="preserve">The Ford factory at Willow Run built 8,685 B-24 bombers - 6,792 complete planes and 1,893 knock-down kits - by the time the last one was finished on June 28, 1945. No one had ever manufactured </w:t>
      </w:r>
      <w:proofErr w:type="spellStart"/>
      <w:r w:rsidRPr="002E0937">
        <w:rPr>
          <w:rFonts w:ascii="Arial" w:eastAsia="Times New Roman" w:hAnsi="Arial" w:cs="Arial"/>
          <w:color w:val="222222"/>
          <w:sz w:val="24"/>
          <w:szCs w:val="24"/>
        </w:rPr>
        <w:t>aeroplanes</w:t>
      </w:r>
      <w:proofErr w:type="spellEnd"/>
      <w:r w:rsidRPr="002E0937">
        <w:rPr>
          <w:rFonts w:ascii="Arial" w:eastAsia="Times New Roman" w:hAnsi="Arial" w:cs="Arial"/>
          <w:color w:val="222222"/>
          <w:sz w:val="24"/>
          <w:szCs w:val="24"/>
        </w:rPr>
        <w:t xml:space="preserve"> on such a scale before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047C828A" w14:textId="77777777" w:rsidTr="002E0937">
        <w:trPr>
          <w:tblCellSpacing w:w="0" w:type="dxa"/>
        </w:trPr>
        <w:tc>
          <w:tcPr>
            <w:tcW w:w="0" w:type="auto"/>
            <w:vAlign w:val="center"/>
            <w:hideMark/>
          </w:tcPr>
          <w:p w14:paraId="4E9B9FBB"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13320" w:type="dxa"/>
            <w:vAlign w:val="center"/>
            <w:hideMark/>
          </w:tcPr>
          <w:p w14:paraId="434B9D27" w14:textId="5CDF7D78"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6E2C5641" wp14:editId="2F2295F4">
                  <wp:extent cx="5238750" cy="3867150"/>
                  <wp:effectExtent l="0" t="0" r="0" b="0"/>
                  <wp:docPr id="7" name="Picture 7">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tc>
        <w:tc>
          <w:tcPr>
            <w:tcW w:w="0" w:type="auto"/>
            <w:vAlign w:val="center"/>
            <w:hideMark/>
          </w:tcPr>
          <w:p w14:paraId="46D8C14D"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37A89A43"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A small part of the world's largest one-story war production plant, the giant bomber factory at Willow Run, Michigan. Fixtures in the background hold bomber wings during assembly, 1942.</w:t>
      </w:r>
    </w:p>
    <w:p w14:paraId="5A32C3AC"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There were many hazards faced by Forces personnel in the war, quite apart from the dangers of combat. Necessarily safety regimes were relaxed in wartime and casualties from accidents were high. They were probably highest in the air forces where inherent dangers were multiplied by huge numbers of men being trained on new types of aircraft in relatively short spaces of time.</w:t>
      </w:r>
    </w:p>
    <w:p w14:paraId="68897453"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Of the 55,500 fatal casualties from RAF Bomber Command in the war, 8,195 were killed in flying accidents or ground accidents. These included men of many different nationalities, including American citizens who joined the war before the USA itself.</w:t>
      </w:r>
    </w:p>
    <w:p w14:paraId="7C4081FE"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br/>
        <w:t xml:space="preserve">It has been difficult to find comparable figures for the 8th USAAF which began operating from Britain in 1942 and was just beginning its bombing campaign against Germany and occupied Europe. There were 13,621 fatalities from accidents in all aircraft types in the </w:t>
      </w:r>
      <w:r w:rsidRPr="002E0937">
        <w:rPr>
          <w:rFonts w:ascii="Arial" w:eastAsia="Times New Roman" w:hAnsi="Arial" w:cs="Arial"/>
          <w:color w:val="404040"/>
          <w:sz w:val="24"/>
          <w:szCs w:val="24"/>
        </w:rPr>
        <w:lastRenderedPageBreak/>
        <w:t>continent of America alone between 1942-1945, during which 12,506 planes were wrecked.</w:t>
      </w:r>
    </w:p>
    <w:p w14:paraId="51C7F86A"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br/>
        <w:t xml:space="preserve">Aircraft Accidents were, of course, also common on operations overseas. The </w:t>
      </w:r>
      <w:proofErr w:type="gramStart"/>
      <w:r w:rsidRPr="002E0937">
        <w:rPr>
          <w:rFonts w:ascii="Arial" w:eastAsia="Times New Roman" w:hAnsi="Arial" w:cs="Arial"/>
          <w:color w:val="404040"/>
          <w:sz w:val="24"/>
          <w:szCs w:val="24"/>
        </w:rPr>
        <w:t>20th</w:t>
      </w:r>
      <w:proofErr w:type="gramEnd"/>
      <w:r w:rsidRPr="002E0937">
        <w:rPr>
          <w:rFonts w:ascii="Arial" w:eastAsia="Times New Roman" w:hAnsi="Arial" w:cs="Arial"/>
          <w:color w:val="404040"/>
          <w:sz w:val="24"/>
          <w:szCs w:val="24"/>
        </w:rPr>
        <w:t xml:space="preserve"> February 1943 was probably no different from any other practice flying day for the 44th Bomb Group</w:t>
      </w:r>
      <w:r w:rsidRPr="002E0937">
        <w:rPr>
          <w:rFonts w:ascii="Arial" w:eastAsia="Times New Roman" w:hAnsi="Arial" w:cs="Arial"/>
          <w:color w:val="404040"/>
          <w:sz w:val="30"/>
          <w:szCs w:val="30"/>
        </w:rPr>
        <w:t>¹</w:t>
      </w:r>
      <w:r w:rsidRPr="002E0937">
        <w:rPr>
          <w:rFonts w:ascii="Arial" w:eastAsia="Times New Roman" w:hAnsi="Arial" w:cs="Arial"/>
          <w:i/>
          <w:iCs/>
          <w:color w:val="404040"/>
          <w:sz w:val="24"/>
          <w:szCs w:val="24"/>
        </w:rPr>
        <w:t>, </w:t>
      </w:r>
      <w:r w:rsidRPr="002E0937">
        <w:rPr>
          <w:rFonts w:ascii="Arial" w:eastAsia="Times New Roman" w:hAnsi="Arial" w:cs="Arial"/>
          <w:color w:val="404040"/>
          <w:sz w:val="24"/>
          <w:szCs w:val="24"/>
        </w:rPr>
        <w:t>8th Air Force:</w:t>
      </w:r>
    </w:p>
    <w:p w14:paraId="7F91E02F" w14:textId="77777777" w:rsidR="002E0937" w:rsidRPr="002E0937" w:rsidRDefault="002E0937" w:rsidP="002E0937">
      <w:pPr>
        <w:shd w:val="clear" w:color="auto" w:fill="FFFFFF"/>
        <w:spacing w:line="390" w:lineRule="atLeast"/>
        <w:ind w:left="300"/>
        <w:rPr>
          <w:rFonts w:ascii="Arial" w:eastAsia="Times New Roman" w:hAnsi="Arial" w:cs="Arial"/>
          <w:color w:val="404040"/>
          <w:sz w:val="24"/>
          <w:szCs w:val="24"/>
        </w:rPr>
      </w:pPr>
      <w:r w:rsidRPr="002E0937">
        <w:rPr>
          <w:rFonts w:ascii="Arial" w:eastAsia="Times New Roman" w:hAnsi="Arial" w:cs="Arial"/>
          <w:color w:val="404040"/>
          <w:sz w:val="24"/>
          <w:szCs w:val="24"/>
        </w:rPr>
        <w:t>20 February 1943</w:t>
      </w:r>
      <w:r w:rsidRPr="002E0937">
        <w:rPr>
          <w:rFonts w:ascii="Arial" w:eastAsia="Times New Roman" w:hAnsi="Arial" w:cs="Arial"/>
          <w:color w:val="404040"/>
          <w:sz w:val="24"/>
          <w:szCs w:val="24"/>
        </w:rPr>
        <w:br/>
        <w:t>Practice Flying, Shipdham, England</w:t>
      </w:r>
      <w:r w:rsidRPr="002E0937">
        <w:rPr>
          <w:rFonts w:ascii="Arial" w:eastAsia="Times New Roman" w:hAnsi="Arial" w:cs="Arial"/>
          <w:color w:val="404040"/>
          <w:sz w:val="24"/>
          <w:szCs w:val="24"/>
        </w:rPr>
        <w:br/>
        <w:t xml:space="preserve">Lt. Bill McCoy and crew were performing practice flying when the aircraft and crew suddenly crashed in the vicinity of Watton, burning </w:t>
      </w:r>
      <w:proofErr w:type="gramStart"/>
      <w:r w:rsidRPr="002E0937">
        <w:rPr>
          <w:rFonts w:ascii="Arial" w:eastAsia="Times New Roman" w:hAnsi="Arial" w:cs="Arial"/>
          <w:color w:val="404040"/>
          <w:sz w:val="24"/>
          <w:szCs w:val="24"/>
        </w:rPr>
        <w:t>all of</w:t>
      </w:r>
      <w:proofErr w:type="gramEnd"/>
      <w:r w:rsidRPr="002E0937">
        <w:rPr>
          <w:rFonts w:ascii="Arial" w:eastAsia="Times New Roman" w:hAnsi="Arial" w:cs="Arial"/>
          <w:color w:val="404040"/>
          <w:sz w:val="24"/>
          <w:szCs w:val="24"/>
        </w:rPr>
        <w:t xml:space="preserve"> the men beyond recognition. As the crew was flying alone and because there were no survivors, very little was learned as to what caused the crash and the resulting disaster. A local English farmer said he heard the aircraft and saw it crash. The entire tail section had broken off.</w:t>
      </w:r>
    </w:p>
    <w:tbl>
      <w:tblPr>
        <w:tblW w:w="5000" w:type="pct"/>
        <w:tblCellSpacing w:w="0" w:type="dxa"/>
        <w:tblCellMar>
          <w:left w:w="0" w:type="dxa"/>
          <w:right w:w="0" w:type="dxa"/>
        </w:tblCellMar>
        <w:tblLook w:val="04A0" w:firstRow="1" w:lastRow="0" w:firstColumn="1" w:lastColumn="0" w:noHBand="0" w:noVBand="1"/>
      </w:tblPr>
      <w:tblGrid>
        <w:gridCol w:w="180"/>
        <w:gridCol w:w="9000"/>
        <w:gridCol w:w="180"/>
      </w:tblGrid>
      <w:tr w:rsidR="002E0937" w:rsidRPr="002E0937" w14:paraId="19B766A9" w14:textId="77777777" w:rsidTr="002E0937">
        <w:trPr>
          <w:tblCellSpacing w:w="0" w:type="dxa"/>
        </w:trPr>
        <w:tc>
          <w:tcPr>
            <w:tcW w:w="0" w:type="auto"/>
            <w:vAlign w:val="center"/>
            <w:hideMark/>
          </w:tcPr>
          <w:p w14:paraId="1A525793" w14:textId="77777777" w:rsidR="002E0937" w:rsidRPr="002E0937" w:rsidRDefault="002E0937" w:rsidP="002E0937">
            <w:pPr>
              <w:spacing w:after="0" w:line="240" w:lineRule="auto"/>
              <w:rPr>
                <w:rFonts w:ascii="Arial" w:eastAsia="Times New Roman" w:hAnsi="Arial" w:cs="Arial"/>
                <w:color w:val="404040"/>
                <w:sz w:val="24"/>
                <w:szCs w:val="24"/>
              </w:rPr>
            </w:pPr>
          </w:p>
        </w:tc>
        <w:tc>
          <w:tcPr>
            <w:tcW w:w="9000" w:type="dxa"/>
            <w:vAlign w:val="center"/>
            <w:hideMark/>
          </w:tcPr>
          <w:p w14:paraId="63F6567A" w14:textId="0214DDFD"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35F5DFB8" wp14:editId="6E605E77">
                  <wp:extent cx="5238750" cy="3419475"/>
                  <wp:effectExtent l="0" t="0" r="0" b="9525"/>
                  <wp:docPr id="6" name="Picture 6">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419475"/>
                          </a:xfrm>
                          <a:prstGeom prst="rect">
                            <a:avLst/>
                          </a:prstGeom>
                          <a:noFill/>
                          <a:ln>
                            <a:noFill/>
                          </a:ln>
                        </pic:spPr>
                      </pic:pic>
                    </a:graphicData>
                  </a:graphic>
                </wp:inline>
              </w:drawing>
            </w:r>
          </w:p>
        </w:tc>
        <w:tc>
          <w:tcPr>
            <w:tcW w:w="0" w:type="auto"/>
            <w:vAlign w:val="center"/>
            <w:hideMark/>
          </w:tcPr>
          <w:p w14:paraId="7C60695F"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2BEA32B1"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 xml:space="preserve">RAF Shipdham was the first US heavy bomber base in Norfolk and was also the continuous host to Consolidated B-24 Liberators longer than any other Eighth Air Force </w:t>
      </w:r>
      <w:r w:rsidRPr="002E0937">
        <w:rPr>
          <w:rFonts w:ascii="Arial" w:eastAsia="Times New Roman" w:hAnsi="Arial" w:cs="Arial"/>
          <w:color w:val="222222"/>
          <w:sz w:val="24"/>
          <w:szCs w:val="24"/>
        </w:rPr>
        <w:lastRenderedPageBreak/>
        <w:t>combat airfield in Britain - from October 1942 to late 1945. It was constructed 1941-42 and was assigned USAAF designation Station 115 (SJ).43-02-</w:t>
      </w:r>
      <w:proofErr w:type="gramStart"/>
      <w:r w:rsidRPr="002E0937">
        <w:rPr>
          <w:rFonts w:ascii="Arial" w:eastAsia="Times New Roman" w:hAnsi="Arial" w:cs="Arial"/>
          <w:color w:val="222222"/>
          <w:sz w:val="24"/>
          <w:szCs w:val="24"/>
        </w:rPr>
        <w:t>20</w:t>
      </w:r>
      <w:proofErr w:type="gramEnd"/>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6A43E69E" w14:textId="77777777" w:rsidTr="002E0937">
        <w:trPr>
          <w:tblCellSpacing w:w="0" w:type="dxa"/>
        </w:trPr>
        <w:tc>
          <w:tcPr>
            <w:tcW w:w="0" w:type="auto"/>
            <w:vAlign w:val="center"/>
            <w:hideMark/>
          </w:tcPr>
          <w:p w14:paraId="52A78D36"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12000" w:type="dxa"/>
            <w:vAlign w:val="center"/>
            <w:hideMark/>
          </w:tcPr>
          <w:p w14:paraId="00E13374" w14:textId="6E2BCE04"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34946319" wp14:editId="6939EC51">
                  <wp:extent cx="5238750" cy="3495675"/>
                  <wp:effectExtent l="0" t="0" r="0" b="9525"/>
                  <wp:docPr id="5" name="Picture 5">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tc>
        <w:tc>
          <w:tcPr>
            <w:tcW w:w="0" w:type="auto"/>
            <w:vAlign w:val="center"/>
            <w:hideMark/>
          </w:tcPr>
          <w:p w14:paraId="5A7F8CA8"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49F31BAE"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B-24 Liberators of the 44th Bomb Group line up for take-off. Passed for publication 16 February 194</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057C8A63" w14:textId="77777777" w:rsidTr="002E0937">
        <w:trPr>
          <w:tblCellSpacing w:w="0" w:type="dxa"/>
        </w:trPr>
        <w:tc>
          <w:tcPr>
            <w:tcW w:w="0" w:type="auto"/>
            <w:vAlign w:val="center"/>
            <w:hideMark/>
          </w:tcPr>
          <w:p w14:paraId="0E79CBB7"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7188D55D" w14:textId="61962781"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3BAA73F9" wp14:editId="5A96ADCB">
                  <wp:extent cx="5238750" cy="3409950"/>
                  <wp:effectExtent l="0" t="0" r="0" b="0"/>
                  <wp:docPr id="4" name="Picture 4">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3409950"/>
                          </a:xfrm>
                          <a:prstGeom prst="rect">
                            <a:avLst/>
                          </a:prstGeom>
                          <a:noFill/>
                          <a:ln>
                            <a:noFill/>
                          </a:ln>
                        </pic:spPr>
                      </pic:pic>
                    </a:graphicData>
                  </a:graphic>
                </wp:inline>
              </w:drawing>
            </w:r>
          </w:p>
        </w:tc>
        <w:tc>
          <w:tcPr>
            <w:tcW w:w="0" w:type="auto"/>
            <w:vAlign w:val="center"/>
            <w:hideMark/>
          </w:tcPr>
          <w:p w14:paraId="296E3F3B"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15D5A42D"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lastRenderedPageBreak/>
        <w:t xml:space="preserve">B-24 Liberators of the 44th Bomb Group line up for </w:t>
      </w:r>
      <w:proofErr w:type="spellStart"/>
      <w:r w:rsidRPr="002E0937">
        <w:rPr>
          <w:rFonts w:ascii="Arial" w:eastAsia="Times New Roman" w:hAnsi="Arial" w:cs="Arial"/>
          <w:color w:val="222222"/>
          <w:sz w:val="24"/>
          <w:szCs w:val="24"/>
        </w:rPr>
        <w:t>take off</w:t>
      </w:r>
      <w:proofErr w:type="spellEnd"/>
      <w:r w:rsidRPr="002E0937">
        <w:rPr>
          <w:rFonts w:ascii="Arial" w:eastAsia="Times New Roman" w:hAnsi="Arial" w:cs="Arial"/>
          <w:color w:val="222222"/>
          <w:sz w:val="24"/>
          <w:szCs w:val="24"/>
        </w:rPr>
        <w:t xml:space="preserve"> at Shipdham in 1943. A B-24 Liberator (serial number 41-23818) nicknamed "Bela" leads the lineup; one of her waist gunners is at his position.</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276E2229" w14:textId="77777777" w:rsidTr="002E0937">
        <w:trPr>
          <w:tblCellSpacing w:w="0" w:type="dxa"/>
        </w:trPr>
        <w:tc>
          <w:tcPr>
            <w:tcW w:w="0" w:type="auto"/>
            <w:vAlign w:val="center"/>
            <w:hideMark/>
          </w:tcPr>
          <w:p w14:paraId="40080C44"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0FCB7635" w14:textId="34ACC3CD"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152FF2A6" wp14:editId="0E17733E">
                  <wp:extent cx="5238750" cy="3362325"/>
                  <wp:effectExtent l="0" t="0" r="0" b="9525"/>
                  <wp:docPr id="3" name="Picture 3">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3362325"/>
                          </a:xfrm>
                          <a:prstGeom prst="rect">
                            <a:avLst/>
                          </a:prstGeom>
                          <a:noFill/>
                          <a:ln>
                            <a:noFill/>
                          </a:ln>
                        </pic:spPr>
                      </pic:pic>
                    </a:graphicData>
                  </a:graphic>
                </wp:inline>
              </w:drawing>
            </w:r>
          </w:p>
        </w:tc>
        <w:tc>
          <w:tcPr>
            <w:tcW w:w="0" w:type="auto"/>
            <w:vAlign w:val="center"/>
            <w:hideMark/>
          </w:tcPr>
          <w:p w14:paraId="0B827924"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47214EB1"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B-24 Liberators of the 44th Bomb Group fly over the countryside. Passed for publication 16 February 194</w:t>
      </w:r>
    </w:p>
    <w:p w14:paraId="63D4C74C"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Fellow pilot Howard Adams</w:t>
      </w:r>
      <w:r w:rsidRPr="002E0937">
        <w:rPr>
          <w:rFonts w:ascii="Arial" w:eastAsia="Times New Roman" w:hAnsi="Arial" w:cs="Arial"/>
          <w:color w:val="404040"/>
          <w:sz w:val="30"/>
          <w:szCs w:val="30"/>
        </w:rPr>
        <w:t>²</w:t>
      </w:r>
      <w:r w:rsidRPr="002E0937">
        <w:rPr>
          <w:rFonts w:ascii="Arial" w:eastAsia="Times New Roman" w:hAnsi="Arial" w:cs="Arial"/>
          <w:color w:val="404040"/>
          <w:sz w:val="24"/>
          <w:szCs w:val="24"/>
        </w:rPr>
        <w:t> was to remember the accident in his diary:</w:t>
      </w:r>
    </w:p>
    <w:p w14:paraId="74EE9722" w14:textId="77777777" w:rsidR="002E0937" w:rsidRPr="002E0937" w:rsidRDefault="002E0937" w:rsidP="002E0937">
      <w:pPr>
        <w:shd w:val="clear" w:color="auto" w:fill="FFFFFF"/>
        <w:spacing w:line="390" w:lineRule="atLeast"/>
        <w:ind w:left="300"/>
        <w:rPr>
          <w:rFonts w:ascii="Arial" w:eastAsia="Times New Roman" w:hAnsi="Arial" w:cs="Arial"/>
          <w:color w:val="404040"/>
          <w:sz w:val="24"/>
          <w:szCs w:val="24"/>
        </w:rPr>
      </w:pPr>
      <w:r w:rsidRPr="002E0937">
        <w:rPr>
          <w:rFonts w:ascii="Arial" w:eastAsia="Times New Roman" w:hAnsi="Arial" w:cs="Arial"/>
          <w:color w:val="404040"/>
          <w:sz w:val="24"/>
          <w:szCs w:val="24"/>
        </w:rPr>
        <w:t>Last Saturday (February 20th) marked the tragic end of a very tragic week. On that afternoon Capt. Bill McCoy of the 66thk up Lt. Col. Snavely to shoot some landings in Bill’s B-24 SCRAPPIE’S PAPPY as he called it. After several landings they taxied back to the parking area to let the Col. out but Bill said he wanted to shoot some more landings with Jon C. Brown , a bombardier, acting as co-pilot. Twenty minutes after they had taken off the report came in that they had crashed.</w:t>
      </w:r>
      <w:r w:rsidRPr="002E0937">
        <w:rPr>
          <w:rFonts w:ascii="Arial" w:eastAsia="Times New Roman" w:hAnsi="Arial" w:cs="Arial"/>
          <w:color w:val="404040"/>
          <w:sz w:val="24"/>
          <w:szCs w:val="24"/>
        </w:rPr>
        <w:br/>
        <w:t>Hoping against hope that it wasn’t serious, Bill Brandon and I rushed down to operations only to be crushed by the news that all of the crew, some eight men, had been killed including Bill McCoy, Brown, and Hook, a navigator for a long time in the 66th. Despite the fact that all of the fellows on the ship were swell fellows the lost Bill McCoy was perhaps the hardest blow yet suffered by the squadron or even the group.</w:t>
      </w:r>
    </w:p>
    <w:p w14:paraId="0028DC1B" w14:textId="77777777" w:rsidR="002E0937" w:rsidRPr="002E0937" w:rsidRDefault="002E0937" w:rsidP="002E0937">
      <w:pPr>
        <w:shd w:val="clear" w:color="auto" w:fill="FFFFFF"/>
        <w:spacing w:line="390" w:lineRule="atLeast"/>
        <w:jc w:val="center"/>
        <w:rPr>
          <w:rFonts w:ascii="Arial" w:eastAsia="Times New Roman" w:hAnsi="Arial" w:cs="Arial"/>
          <w:i/>
          <w:iCs/>
          <w:color w:val="404040"/>
          <w:sz w:val="24"/>
          <w:szCs w:val="24"/>
        </w:rPr>
      </w:pPr>
      <w:r w:rsidRPr="002E0937">
        <w:rPr>
          <w:rFonts w:ascii="Arial" w:eastAsia="Times New Roman" w:hAnsi="Arial" w:cs="Arial"/>
          <w:i/>
          <w:iCs/>
          <w:color w:val="404040"/>
          <w:sz w:val="24"/>
          <w:szCs w:val="24"/>
        </w:rPr>
        <w:lastRenderedPageBreak/>
        <w:t>Immediately on losing its tail the plane went into a flat spin and dove into the ground at a very high speed killing everyone on impact.</w:t>
      </w:r>
    </w:p>
    <w:p w14:paraId="3A90A8E3" w14:textId="77777777" w:rsidR="002E0937" w:rsidRPr="002E0937" w:rsidRDefault="002E0937" w:rsidP="002E0937">
      <w:pPr>
        <w:shd w:val="clear" w:color="auto" w:fill="FFFFFF"/>
        <w:spacing w:after="300" w:line="390" w:lineRule="atLeast"/>
        <w:ind w:left="300"/>
        <w:rPr>
          <w:rFonts w:ascii="Arial" w:eastAsia="Times New Roman" w:hAnsi="Arial" w:cs="Arial"/>
          <w:color w:val="404040"/>
          <w:sz w:val="24"/>
          <w:szCs w:val="24"/>
        </w:rPr>
      </w:pPr>
      <w:r w:rsidRPr="002E0937">
        <w:rPr>
          <w:rFonts w:ascii="Arial" w:eastAsia="Times New Roman" w:hAnsi="Arial" w:cs="Arial"/>
          <w:color w:val="404040"/>
          <w:sz w:val="24"/>
          <w:szCs w:val="24"/>
        </w:rPr>
        <w:br/>
        <w:t>A big six foot two, 200 pounds with curly black hair and a smile a mile wide, ‘Big Bill’ or ‘Wild Bill’ as he was affectionately known, was liked and looked up to by everyone from the colonel to the lowliest private. As a flyer he took second seat to nobody for he was noted for his ability to put a B-24 through its paces. On many of our raids Bill led the whole group and was by far the best of them all at it.</w:t>
      </w:r>
    </w:p>
    <w:p w14:paraId="5AABE554" w14:textId="77777777" w:rsidR="002E0937" w:rsidRPr="002E0937" w:rsidRDefault="002E0937" w:rsidP="002E0937">
      <w:pPr>
        <w:shd w:val="clear" w:color="auto" w:fill="FFFFFF"/>
        <w:spacing w:line="390" w:lineRule="atLeast"/>
        <w:ind w:left="300"/>
        <w:rPr>
          <w:rFonts w:ascii="Arial" w:eastAsia="Times New Roman" w:hAnsi="Arial" w:cs="Arial"/>
          <w:color w:val="404040"/>
          <w:sz w:val="24"/>
          <w:szCs w:val="24"/>
        </w:rPr>
      </w:pPr>
      <w:r w:rsidRPr="002E0937">
        <w:rPr>
          <w:rFonts w:ascii="Arial" w:eastAsia="Times New Roman" w:hAnsi="Arial" w:cs="Arial"/>
          <w:color w:val="404040"/>
          <w:sz w:val="24"/>
          <w:szCs w:val="24"/>
        </w:rPr>
        <w:br/>
        <w:t>On investigation of the accident it was found that the whole tail assembly had fallen off from Bill’s plane while it was three or four thousand feet up and so it was impossible for even Bill to land her safely. Immediately on losing its tail the plane went into a flat spin and dove into the ground at a very high speed killing everyone on impact. After hitting the ground it burst into flames and so was completely demolished. This accident brought our total losses for the week up to six.</w:t>
      </w:r>
    </w:p>
    <w:p w14:paraId="0F89C014"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Howard F. Adams was to be killed only a few days later, on the 26th February raid on Wilhelmshaven Naval base, along with all but one of his crew.</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2E15946E" w14:textId="77777777" w:rsidTr="002E0937">
        <w:trPr>
          <w:tblCellSpacing w:w="0" w:type="dxa"/>
        </w:trPr>
        <w:tc>
          <w:tcPr>
            <w:tcW w:w="0" w:type="auto"/>
            <w:vAlign w:val="center"/>
            <w:hideMark/>
          </w:tcPr>
          <w:p w14:paraId="329A7CB5" w14:textId="77777777" w:rsidR="002E0937" w:rsidRPr="002E0937" w:rsidRDefault="002E0937" w:rsidP="002E0937">
            <w:pPr>
              <w:spacing w:after="0" w:line="240" w:lineRule="auto"/>
              <w:rPr>
                <w:rFonts w:ascii="Arial" w:eastAsia="Times New Roman" w:hAnsi="Arial" w:cs="Arial"/>
                <w:color w:val="404040"/>
                <w:sz w:val="24"/>
                <w:szCs w:val="24"/>
              </w:rPr>
            </w:pPr>
          </w:p>
        </w:tc>
        <w:tc>
          <w:tcPr>
            <w:tcW w:w="20520" w:type="dxa"/>
            <w:vAlign w:val="center"/>
            <w:hideMark/>
          </w:tcPr>
          <w:p w14:paraId="6BAF037E" w14:textId="595D40B6"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6B7C7FF3" wp14:editId="2645A87B">
                  <wp:extent cx="5238750" cy="7419975"/>
                  <wp:effectExtent l="0" t="0" r="0" b="9525"/>
                  <wp:docPr id="2" name="Picture 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0" cy="7419975"/>
                          </a:xfrm>
                          <a:prstGeom prst="rect">
                            <a:avLst/>
                          </a:prstGeom>
                          <a:noFill/>
                          <a:ln>
                            <a:noFill/>
                          </a:ln>
                        </pic:spPr>
                      </pic:pic>
                    </a:graphicData>
                  </a:graphic>
                </wp:inline>
              </w:drawing>
            </w:r>
          </w:p>
        </w:tc>
        <w:tc>
          <w:tcPr>
            <w:tcW w:w="0" w:type="auto"/>
            <w:vAlign w:val="center"/>
            <w:hideMark/>
          </w:tcPr>
          <w:p w14:paraId="3425ED83"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0CEC11A3"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Two airmen of the 44th Bomb Group put on their electrically heated flight suits.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2E0937" w:rsidRPr="002E0937" w14:paraId="311B26D8" w14:textId="77777777" w:rsidTr="002E0937">
        <w:trPr>
          <w:tblCellSpacing w:w="0" w:type="dxa"/>
        </w:trPr>
        <w:tc>
          <w:tcPr>
            <w:tcW w:w="0" w:type="auto"/>
            <w:vAlign w:val="center"/>
            <w:hideMark/>
          </w:tcPr>
          <w:p w14:paraId="576D4D3D" w14:textId="77777777" w:rsidR="002E0937" w:rsidRPr="002E0937" w:rsidRDefault="002E0937" w:rsidP="002E0937">
            <w:pPr>
              <w:shd w:val="clear" w:color="auto" w:fill="FFFFFF"/>
              <w:spacing w:after="0" w:line="390" w:lineRule="atLeast"/>
              <w:rPr>
                <w:rFonts w:ascii="Arial" w:eastAsia="Times New Roman" w:hAnsi="Arial" w:cs="Arial"/>
                <w:color w:val="222222"/>
                <w:sz w:val="24"/>
                <w:szCs w:val="24"/>
              </w:rPr>
            </w:pPr>
          </w:p>
        </w:tc>
        <w:tc>
          <w:tcPr>
            <w:tcW w:w="19260" w:type="dxa"/>
            <w:vAlign w:val="center"/>
            <w:hideMark/>
          </w:tcPr>
          <w:p w14:paraId="173911C0" w14:textId="4DBDA96E" w:rsidR="002E0937" w:rsidRPr="002E0937" w:rsidRDefault="002E0937" w:rsidP="002E0937">
            <w:pPr>
              <w:spacing w:after="0" w:line="240" w:lineRule="auto"/>
              <w:jc w:val="center"/>
              <w:rPr>
                <w:rFonts w:ascii="Times New Roman" w:eastAsia="Times New Roman" w:hAnsi="Times New Roman" w:cs="Times New Roman"/>
                <w:sz w:val="24"/>
                <w:szCs w:val="24"/>
              </w:rPr>
            </w:pPr>
            <w:r w:rsidRPr="002E0937">
              <w:rPr>
                <w:rFonts w:ascii="Times New Roman" w:eastAsia="Times New Roman" w:hAnsi="Times New Roman" w:cs="Times New Roman"/>
                <w:noProof/>
                <w:color w:val="1155CC"/>
                <w:sz w:val="24"/>
                <w:szCs w:val="24"/>
                <w:bdr w:val="none" w:sz="0" w:space="0" w:color="auto" w:frame="1"/>
              </w:rPr>
              <w:drawing>
                <wp:inline distT="0" distB="0" distL="0" distR="0" wp14:anchorId="22458F94" wp14:editId="1F95B7EC">
                  <wp:extent cx="5238750" cy="7629525"/>
                  <wp:effectExtent l="0" t="0" r="0" b="9525"/>
                  <wp:docPr id="1" name="Picture 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8750" cy="7629525"/>
                          </a:xfrm>
                          <a:prstGeom prst="rect">
                            <a:avLst/>
                          </a:prstGeom>
                          <a:noFill/>
                          <a:ln>
                            <a:noFill/>
                          </a:ln>
                        </pic:spPr>
                      </pic:pic>
                    </a:graphicData>
                  </a:graphic>
                </wp:inline>
              </w:drawing>
            </w:r>
          </w:p>
        </w:tc>
        <w:tc>
          <w:tcPr>
            <w:tcW w:w="0" w:type="auto"/>
            <w:vAlign w:val="center"/>
            <w:hideMark/>
          </w:tcPr>
          <w:p w14:paraId="036ABE82" w14:textId="77777777" w:rsidR="002E0937" w:rsidRPr="002E0937" w:rsidRDefault="002E0937" w:rsidP="002E0937">
            <w:pPr>
              <w:spacing w:after="0" w:line="240" w:lineRule="auto"/>
              <w:jc w:val="center"/>
              <w:rPr>
                <w:rFonts w:ascii="Times New Roman" w:eastAsia="Times New Roman" w:hAnsi="Times New Roman" w:cs="Times New Roman"/>
                <w:sz w:val="24"/>
                <w:szCs w:val="24"/>
              </w:rPr>
            </w:pPr>
          </w:p>
        </w:tc>
      </w:tr>
    </w:tbl>
    <w:p w14:paraId="79ADE6FC" w14:textId="77777777" w:rsidR="002E0937" w:rsidRPr="002E0937" w:rsidRDefault="002E0937" w:rsidP="002E0937">
      <w:pPr>
        <w:shd w:val="clear" w:color="auto" w:fill="FFFFFF"/>
        <w:spacing w:line="390" w:lineRule="atLeast"/>
        <w:rPr>
          <w:rFonts w:ascii="Arial" w:eastAsia="Times New Roman" w:hAnsi="Arial" w:cs="Arial"/>
          <w:color w:val="222222"/>
          <w:sz w:val="24"/>
          <w:szCs w:val="24"/>
        </w:rPr>
      </w:pPr>
      <w:r w:rsidRPr="002E0937">
        <w:rPr>
          <w:rFonts w:ascii="Arial" w:eastAsia="Times New Roman" w:hAnsi="Arial" w:cs="Arial"/>
          <w:color w:val="222222"/>
          <w:sz w:val="24"/>
          <w:szCs w:val="24"/>
        </w:rPr>
        <w:t>A line of boots belonging to personnel of the 44th Bomb Group.</w:t>
      </w:r>
    </w:p>
    <w:p w14:paraId="1F834C6E" w14:textId="77777777" w:rsidR="002E0937" w:rsidRPr="002E0937" w:rsidRDefault="002E0937" w:rsidP="002E0937">
      <w:pPr>
        <w:shd w:val="clear" w:color="auto" w:fill="FFFFFF"/>
        <w:spacing w:after="0" w:line="390" w:lineRule="atLeast"/>
        <w:rPr>
          <w:rFonts w:ascii="Arial" w:eastAsia="Times New Roman" w:hAnsi="Arial" w:cs="Arial"/>
          <w:color w:val="222222"/>
        </w:rPr>
      </w:pPr>
      <w:r w:rsidRPr="002E0937">
        <w:rPr>
          <w:rFonts w:ascii="Arial" w:eastAsia="Times New Roman" w:hAnsi="Arial" w:cs="Arial"/>
          <w:color w:val="222222"/>
        </w:rPr>
        <w:lastRenderedPageBreak/>
        <w:t>1</w:t>
      </w:r>
    </w:p>
    <w:p w14:paraId="0B17ED9C"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hyperlink r:id="rId34" w:tgtFrame="_blank" w:history="1">
        <w:r w:rsidRPr="002E0937">
          <w:rPr>
            <w:rFonts w:ascii="Arial" w:eastAsia="Times New Roman" w:hAnsi="Arial" w:cs="Arial"/>
            <w:color w:val="CC0000"/>
            <w:sz w:val="24"/>
            <w:szCs w:val="24"/>
            <w:u w:val="single"/>
          </w:rPr>
          <w:t>44th Bomb Group Roll of Honor</w:t>
        </w:r>
      </w:hyperlink>
      <w:r w:rsidRPr="002E0937">
        <w:rPr>
          <w:rFonts w:ascii="Arial" w:eastAsia="Times New Roman" w:hAnsi="Arial" w:cs="Arial"/>
          <w:color w:val="404040"/>
          <w:sz w:val="24"/>
          <w:szCs w:val="24"/>
        </w:rPr>
        <w:t>.</w:t>
      </w:r>
    </w:p>
    <w:p w14:paraId="30031E63" w14:textId="77777777" w:rsidR="002E0937" w:rsidRPr="002E0937" w:rsidRDefault="002E0937" w:rsidP="002E0937">
      <w:pPr>
        <w:shd w:val="clear" w:color="auto" w:fill="FFFFFF"/>
        <w:spacing w:after="0" w:line="390" w:lineRule="atLeast"/>
        <w:rPr>
          <w:rFonts w:ascii="Arial" w:eastAsia="Times New Roman" w:hAnsi="Arial" w:cs="Arial"/>
          <w:color w:val="222222"/>
        </w:rPr>
      </w:pPr>
      <w:r w:rsidRPr="002E0937">
        <w:rPr>
          <w:rFonts w:ascii="Arial" w:eastAsia="Times New Roman" w:hAnsi="Arial" w:cs="Arial"/>
          <w:color w:val="222222"/>
        </w:rPr>
        <w:t>2</w:t>
      </w:r>
    </w:p>
    <w:p w14:paraId="02B195F5"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Full details of the crash are at </w:t>
      </w:r>
      <w:hyperlink r:id="rId35" w:tgtFrame="_blank" w:history="1">
        <w:r w:rsidRPr="002E0937">
          <w:rPr>
            <w:rFonts w:ascii="Arial" w:eastAsia="Times New Roman" w:hAnsi="Arial" w:cs="Arial"/>
            <w:color w:val="CC0000"/>
            <w:sz w:val="24"/>
            <w:szCs w:val="24"/>
            <w:u w:val="single"/>
          </w:rPr>
          <w:t>Aviation-Safety.Net</w:t>
        </w:r>
      </w:hyperlink>
    </w:p>
    <w:p w14:paraId="71D2913F"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r w:rsidRPr="002E0937">
        <w:rPr>
          <w:rFonts w:ascii="Arial" w:eastAsia="Times New Roman" w:hAnsi="Arial" w:cs="Arial"/>
          <w:color w:val="404040"/>
          <w:sz w:val="24"/>
          <w:szCs w:val="24"/>
        </w:rPr>
        <w:t>Crew (all killed):</w:t>
      </w:r>
    </w:p>
    <w:p w14:paraId="361B1567" w14:textId="77777777" w:rsidR="002E0937" w:rsidRPr="002E0937" w:rsidRDefault="002E0937" w:rsidP="002E0937">
      <w:pPr>
        <w:shd w:val="clear" w:color="auto" w:fill="FFFFFF"/>
        <w:spacing w:after="300" w:line="390" w:lineRule="atLeast"/>
        <w:rPr>
          <w:rFonts w:ascii="Arial" w:eastAsia="Times New Roman" w:hAnsi="Arial" w:cs="Arial"/>
          <w:color w:val="404040"/>
          <w:sz w:val="24"/>
          <w:szCs w:val="24"/>
        </w:rPr>
      </w:pPr>
      <w:proofErr w:type="spellStart"/>
      <w:r w:rsidRPr="002E0937">
        <w:rPr>
          <w:rFonts w:ascii="Arial" w:eastAsia="Times New Roman" w:hAnsi="Arial" w:cs="Arial"/>
          <w:color w:val="404040"/>
          <w:sz w:val="24"/>
          <w:szCs w:val="24"/>
        </w:rPr>
        <w:t>Capt</w:t>
      </w:r>
      <w:proofErr w:type="spellEnd"/>
      <w:r w:rsidRPr="002E0937">
        <w:rPr>
          <w:rFonts w:ascii="Arial" w:eastAsia="Times New Roman" w:hAnsi="Arial" w:cs="Arial"/>
          <w:color w:val="404040"/>
          <w:sz w:val="24"/>
          <w:szCs w:val="24"/>
        </w:rPr>
        <w:t xml:space="preserve"> Bill McCoy (pilot) Los </w:t>
      </w:r>
      <w:proofErr w:type="spellStart"/>
      <w:r w:rsidRPr="002E0937">
        <w:rPr>
          <w:rFonts w:ascii="Arial" w:eastAsia="Times New Roman" w:hAnsi="Arial" w:cs="Arial"/>
          <w:color w:val="404040"/>
          <w:sz w:val="24"/>
          <w:szCs w:val="24"/>
        </w:rPr>
        <w:t>Angeles,California</w:t>
      </w:r>
      <w:proofErr w:type="spellEnd"/>
      <w:r w:rsidRPr="002E0937">
        <w:rPr>
          <w:rFonts w:ascii="Arial" w:eastAsia="Times New Roman" w:hAnsi="Arial" w:cs="Arial"/>
          <w:color w:val="404040"/>
          <w:sz w:val="24"/>
          <w:szCs w:val="24"/>
        </w:rPr>
        <w:br/>
        <w:t>1st Lt Robert D Hook (navigator) Staten Island, New York</w:t>
      </w:r>
      <w:r w:rsidRPr="002E0937">
        <w:rPr>
          <w:rFonts w:ascii="Arial" w:eastAsia="Times New Roman" w:hAnsi="Arial" w:cs="Arial"/>
          <w:color w:val="404040"/>
          <w:sz w:val="24"/>
          <w:szCs w:val="24"/>
        </w:rPr>
        <w:br/>
        <w:t>2nd Lt John C Brown (bombardier) Atlanta, Georgia</w:t>
      </w:r>
      <w:r w:rsidRPr="002E0937">
        <w:rPr>
          <w:rFonts w:ascii="Arial" w:eastAsia="Times New Roman" w:hAnsi="Arial" w:cs="Arial"/>
          <w:color w:val="404040"/>
          <w:sz w:val="24"/>
          <w:szCs w:val="24"/>
        </w:rPr>
        <w:br/>
        <w:t>M/Sgt Allen D Smith (crew chief) McKeesport, Pennsylvania</w:t>
      </w:r>
      <w:r w:rsidRPr="002E0937">
        <w:rPr>
          <w:rFonts w:ascii="Arial" w:eastAsia="Times New Roman" w:hAnsi="Arial" w:cs="Arial"/>
          <w:color w:val="404040"/>
          <w:sz w:val="24"/>
          <w:szCs w:val="24"/>
        </w:rPr>
        <w:br/>
        <w:t>S/Sgt David W Johnston, Jr. (assistant radio) Gordon, Texas</w:t>
      </w:r>
      <w:r w:rsidRPr="002E0937">
        <w:rPr>
          <w:rFonts w:ascii="Arial" w:eastAsia="Times New Roman" w:hAnsi="Arial" w:cs="Arial"/>
          <w:color w:val="404040"/>
          <w:sz w:val="24"/>
          <w:szCs w:val="24"/>
        </w:rPr>
        <w:br/>
        <w:t>Sgt Kenneth C Sivertsen (passenger) Clinton, Iowa</w:t>
      </w:r>
      <w:r w:rsidRPr="002E0937">
        <w:rPr>
          <w:rFonts w:ascii="Arial" w:eastAsia="Times New Roman" w:hAnsi="Arial" w:cs="Arial"/>
          <w:color w:val="404040"/>
          <w:sz w:val="24"/>
          <w:szCs w:val="24"/>
        </w:rPr>
        <w:br/>
      </w:r>
      <w:proofErr w:type="spellStart"/>
      <w:r w:rsidRPr="002E0937">
        <w:rPr>
          <w:rFonts w:ascii="Arial" w:eastAsia="Times New Roman" w:hAnsi="Arial" w:cs="Arial"/>
          <w:color w:val="404040"/>
          <w:sz w:val="24"/>
          <w:szCs w:val="24"/>
        </w:rPr>
        <w:t>Cpl</w:t>
      </w:r>
      <w:proofErr w:type="spellEnd"/>
      <w:r w:rsidRPr="002E0937">
        <w:rPr>
          <w:rFonts w:ascii="Arial" w:eastAsia="Times New Roman" w:hAnsi="Arial" w:cs="Arial"/>
          <w:color w:val="404040"/>
          <w:sz w:val="24"/>
          <w:szCs w:val="24"/>
        </w:rPr>
        <w:t xml:space="preserve"> Albert H Berg (passenger) Seattle, Washington</w:t>
      </w:r>
      <w:r w:rsidRPr="002E0937">
        <w:rPr>
          <w:rFonts w:ascii="Arial" w:eastAsia="Times New Roman" w:hAnsi="Arial" w:cs="Arial"/>
          <w:color w:val="404040"/>
          <w:sz w:val="24"/>
          <w:szCs w:val="24"/>
        </w:rPr>
        <w:br/>
      </w:r>
      <w:proofErr w:type="spellStart"/>
      <w:r w:rsidRPr="002E0937">
        <w:rPr>
          <w:rFonts w:ascii="Arial" w:eastAsia="Times New Roman" w:hAnsi="Arial" w:cs="Arial"/>
          <w:color w:val="404040"/>
          <w:sz w:val="24"/>
          <w:szCs w:val="24"/>
        </w:rPr>
        <w:t>Cpl</w:t>
      </w:r>
      <w:proofErr w:type="spellEnd"/>
      <w:r w:rsidRPr="002E0937">
        <w:rPr>
          <w:rFonts w:ascii="Arial" w:eastAsia="Times New Roman" w:hAnsi="Arial" w:cs="Arial"/>
          <w:color w:val="404040"/>
          <w:sz w:val="24"/>
          <w:szCs w:val="24"/>
        </w:rPr>
        <w:t xml:space="preserve"> Walter </w:t>
      </w:r>
      <w:proofErr w:type="spellStart"/>
      <w:r w:rsidRPr="002E0937">
        <w:rPr>
          <w:rFonts w:ascii="Arial" w:eastAsia="Times New Roman" w:hAnsi="Arial" w:cs="Arial"/>
          <w:color w:val="404040"/>
          <w:sz w:val="24"/>
          <w:szCs w:val="24"/>
        </w:rPr>
        <w:t>Binienda</w:t>
      </w:r>
      <w:proofErr w:type="spellEnd"/>
      <w:r w:rsidRPr="002E0937">
        <w:rPr>
          <w:rFonts w:ascii="Arial" w:eastAsia="Times New Roman" w:hAnsi="Arial" w:cs="Arial"/>
          <w:color w:val="404040"/>
          <w:sz w:val="24"/>
          <w:szCs w:val="24"/>
        </w:rPr>
        <w:t xml:space="preserve"> (passenger) Auburn, Massachusetts</w:t>
      </w:r>
    </w:p>
    <w:p w14:paraId="43190E8A" w14:textId="77777777" w:rsidR="00831FFB" w:rsidRDefault="00831FFB"/>
    <w:sectPr w:rsidR="00831FFB">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9E026" w14:textId="77777777" w:rsidR="00EA35BD" w:rsidRDefault="00EA35BD" w:rsidP="00E2448B">
      <w:pPr>
        <w:spacing w:after="0" w:line="240" w:lineRule="auto"/>
      </w:pPr>
      <w:r>
        <w:separator/>
      </w:r>
    </w:p>
  </w:endnote>
  <w:endnote w:type="continuationSeparator" w:id="0">
    <w:p w14:paraId="39350779" w14:textId="77777777" w:rsidR="00EA35BD" w:rsidRDefault="00EA35BD" w:rsidP="00E2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45FD" w14:textId="77777777" w:rsidR="00EA35BD" w:rsidRDefault="00EA35BD" w:rsidP="00E2448B">
      <w:pPr>
        <w:spacing w:after="0" w:line="240" w:lineRule="auto"/>
      </w:pPr>
      <w:r>
        <w:separator/>
      </w:r>
    </w:p>
  </w:footnote>
  <w:footnote w:type="continuationSeparator" w:id="0">
    <w:p w14:paraId="23C4C90F" w14:textId="77777777" w:rsidR="00EA35BD" w:rsidRDefault="00EA35BD" w:rsidP="00E24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156EBE31" w14:textId="77777777" w:rsidR="00E2448B" w:rsidRDefault="00E2448B">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FABC7FE" w14:textId="77777777" w:rsidR="00E2448B" w:rsidRDefault="00E244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2NTAxMzQ2sTQwNzJS0lEKTi0uzszPAykwrAUA/qOMciwAAAA="/>
  </w:docVars>
  <w:rsids>
    <w:rsidRoot w:val="002E0937"/>
    <w:rsid w:val="002E0937"/>
    <w:rsid w:val="00831FFB"/>
    <w:rsid w:val="00CB2CA5"/>
    <w:rsid w:val="00E2448B"/>
    <w:rsid w:val="00EA3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BEAD1"/>
  <w15:chartTrackingRefBased/>
  <w15:docId w15:val="{BF8B9F3A-267D-4F75-A6BB-76373C1E8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E09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E09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93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E093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E0937"/>
    <w:rPr>
      <w:color w:val="0000FF"/>
      <w:u w:val="single"/>
    </w:rPr>
  </w:style>
  <w:style w:type="paragraph" w:styleId="NormalWeb">
    <w:name w:val="Normal (Web)"/>
    <w:basedOn w:val="Normal"/>
    <w:uiPriority w:val="99"/>
    <w:semiHidden/>
    <w:unhideWhenUsed/>
    <w:rsid w:val="002E09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0937"/>
    <w:rPr>
      <w:i/>
      <w:iCs/>
    </w:rPr>
  </w:style>
  <w:style w:type="paragraph" w:styleId="Header">
    <w:name w:val="header"/>
    <w:basedOn w:val="Normal"/>
    <w:link w:val="HeaderChar"/>
    <w:uiPriority w:val="99"/>
    <w:unhideWhenUsed/>
    <w:rsid w:val="00E24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48B"/>
  </w:style>
  <w:style w:type="paragraph" w:styleId="Footer">
    <w:name w:val="footer"/>
    <w:basedOn w:val="Normal"/>
    <w:link w:val="FooterChar"/>
    <w:uiPriority w:val="99"/>
    <w:unhideWhenUsed/>
    <w:rsid w:val="00E24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37631">
      <w:bodyDiv w:val="1"/>
      <w:marLeft w:val="0"/>
      <w:marRight w:val="0"/>
      <w:marTop w:val="0"/>
      <w:marBottom w:val="0"/>
      <w:divBdr>
        <w:top w:val="none" w:sz="0" w:space="0" w:color="auto"/>
        <w:left w:val="none" w:sz="0" w:space="0" w:color="auto"/>
        <w:bottom w:val="none" w:sz="0" w:space="0" w:color="auto"/>
        <w:right w:val="none" w:sz="0" w:space="0" w:color="auto"/>
      </w:divBdr>
      <w:divsChild>
        <w:div w:id="46227235">
          <w:marLeft w:val="0"/>
          <w:marRight w:val="0"/>
          <w:marTop w:val="0"/>
          <w:marBottom w:val="0"/>
          <w:divBdr>
            <w:top w:val="none" w:sz="0" w:space="0" w:color="auto"/>
            <w:left w:val="none" w:sz="0" w:space="0" w:color="auto"/>
            <w:bottom w:val="none" w:sz="0" w:space="0" w:color="auto"/>
            <w:right w:val="none" w:sz="0" w:space="0" w:color="auto"/>
          </w:divBdr>
          <w:divsChild>
            <w:div w:id="2140300822">
              <w:marLeft w:val="0"/>
              <w:marRight w:val="0"/>
              <w:marTop w:val="0"/>
              <w:marBottom w:val="0"/>
              <w:divBdr>
                <w:top w:val="none" w:sz="0" w:space="0" w:color="auto"/>
                <w:left w:val="none" w:sz="0" w:space="0" w:color="auto"/>
                <w:bottom w:val="none" w:sz="0" w:space="0" w:color="auto"/>
                <w:right w:val="none" w:sz="0" w:space="0" w:color="auto"/>
              </w:divBdr>
              <w:divsChild>
                <w:div w:id="6115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5136">
          <w:marLeft w:val="0"/>
          <w:marRight w:val="0"/>
          <w:marTop w:val="480"/>
          <w:marBottom w:val="480"/>
          <w:divBdr>
            <w:top w:val="none" w:sz="0" w:space="0" w:color="auto"/>
            <w:left w:val="none" w:sz="0" w:space="0" w:color="auto"/>
            <w:bottom w:val="none" w:sz="0" w:space="0" w:color="auto"/>
            <w:right w:val="none" w:sz="0" w:space="0" w:color="auto"/>
          </w:divBdr>
        </w:div>
        <w:div w:id="1907447982">
          <w:marLeft w:val="0"/>
          <w:marRight w:val="0"/>
          <w:marTop w:val="480"/>
          <w:marBottom w:val="480"/>
          <w:divBdr>
            <w:top w:val="none" w:sz="0" w:space="0" w:color="auto"/>
            <w:left w:val="none" w:sz="0" w:space="0" w:color="auto"/>
            <w:bottom w:val="none" w:sz="0" w:space="0" w:color="auto"/>
            <w:right w:val="none" w:sz="0" w:space="0" w:color="auto"/>
          </w:divBdr>
        </w:div>
        <w:div w:id="682823115">
          <w:blockQuote w:val="1"/>
          <w:marLeft w:val="0"/>
          <w:marRight w:val="0"/>
          <w:marTop w:val="300"/>
          <w:marBottom w:val="300"/>
          <w:divBdr>
            <w:top w:val="none" w:sz="0" w:space="0" w:color="auto"/>
            <w:left w:val="single" w:sz="24" w:space="0" w:color="CC0000"/>
            <w:bottom w:val="none" w:sz="0" w:space="0" w:color="auto"/>
            <w:right w:val="none" w:sz="0" w:space="0" w:color="auto"/>
          </w:divBdr>
        </w:div>
        <w:div w:id="664473660">
          <w:marLeft w:val="0"/>
          <w:marRight w:val="0"/>
          <w:marTop w:val="480"/>
          <w:marBottom w:val="480"/>
          <w:divBdr>
            <w:top w:val="none" w:sz="0" w:space="0" w:color="auto"/>
            <w:left w:val="none" w:sz="0" w:space="0" w:color="auto"/>
            <w:bottom w:val="none" w:sz="0" w:space="0" w:color="auto"/>
            <w:right w:val="none" w:sz="0" w:space="0" w:color="auto"/>
          </w:divBdr>
        </w:div>
        <w:div w:id="348800637">
          <w:marLeft w:val="0"/>
          <w:marRight w:val="0"/>
          <w:marTop w:val="480"/>
          <w:marBottom w:val="480"/>
          <w:divBdr>
            <w:top w:val="none" w:sz="0" w:space="0" w:color="auto"/>
            <w:left w:val="none" w:sz="0" w:space="0" w:color="auto"/>
            <w:bottom w:val="none" w:sz="0" w:space="0" w:color="auto"/>
            <w:right w:val="none" w:sz="0" w:space="0" w:color="auto"/>
          </w:divBdr>
        </w:div>
        <w:div w:id="1263955501">
          <w:marLeft w:val="0"/>
          <w:marRight w:val="0"/>
          <w:marTop w:val="480"/>
          <w:marBottom w:val="480"/>
          <w:divBdr>
            <w:top w:val="none" w:sz="0" w:space="0" w:color="auto"/>
            <w:left w:val="none" w:sz="0" w:space="0" w:color="auto"/>
            <w:bottom w:val="none" w:sz="0" w:space="0" w:color="auto"/>
            <w:right w:val="none" w:sz="0" w:space="0" w:color="auto"/>
          </w:divBdr>
        </w:div>
        <w:div w:id="1154906341">
          <w:marLeft w:val="0"/>
          <w:marRight w:val="0"/>
          <w:marTop w:val="480"/>
          <w:marBottom w:val="480"/>
          <w:divBdr>
            <w:top w:val="none" w:sz="0" w:space="0" w:color="auto"/>
            <w:left w:val="none" w:sz="0" w:space="0" w:color="auto"/>
            <w:bottom w:val="none" w:sz="0" w:space="0" w:color="auto"/>
            <w:right w:val="none" w:sz="0" w:space="0" w:color="auto"/>
          </w:divBdr>
        </w:div>
        <w:div w:id="511844193">
          <w:blockQuote w:val="1"/>
          <w:marLeft w:val="0"/>
          <w:marRight w:val="0"/>
          <w:marTop w:val="300"/>
          <w:marBottom w:val="300"/>
          <w:divBdr>
            <w:top w:val="none" w:sz="0" w:space="0" w:color="auto"/>
            <w:left w:val="single" w:sz="24" w:space="0" w:color="CC0000"/>
            <w:bottom w:val="none" w:sz="0" w:space="0" w:color="auto"/>
            <w:right w:val="none" w:sz="0" w:space="0" w:color="auto"/>
          </w:divBdr>
        </w:div>
        <w:div w:id="1373385008">
          <w:marLeft w:val="0"/>
          <w:marRight w:val="0"/>
          <w:marTop w:val="480"/>
          <w:marBottom w:val="480"/>
          <w:divBdr>
            <w:top w:val="single" w:sz="6" w:space="0" w:color="E0E0E0"/>
            <w:left w:val="none" w:sz="0" w:space="0" w:color="auto"/>
            <w:bottom w:val="single" w:sz="6" w:space="0" w:color="E0E0E0"/>
            <w:right w:val="none" w:sz="0" w:space="0" w:color="auto"/>
          </w:divBdr>
        </w:div>
        <w:div w:id="642539200">
          <w:blockQuote w:val="1"/>
          <w:marLeft w:val="0"/>
          <w:marRight w:val="0"/>
          <w:marTop w:val="300"/>
          <w:marBottom w:val="300"/>
          <w:divBdr>
            <w:top w:val="none" w:sz="0" w:space="0" w:color="auto"/>
            <w:left w:val="single" w:sz="24" w:space="0" w:color="CC0000"/>
            <w:bottom w:val="none" w:sz="0" w:space="0" w:color="auto"/>
            <w:right w:val="none" w:sz="0" w:space="0" w:color="auto"/>
          </w:divBdr>
        </w:div>
        <w:div w:id="899902224">
          <w:marLeft w:val="0"/>
          <w:marRight w:val="0"/>
          <w:marTop w:val="480"/>
          <w:marBottom w:val="480"/>
          <w:divBdr>
            <w:top w:val="none" w:sz="0" w:space="0" w:color="auto"/>
            <w:left w:val="none" w:sz="0" w:space="0" w:color="auto"/>
            <w:bottom w:val="none" w:sz="0" w:space="0" w:color="auto"/>
            <w:right w:val="none" w:sz="0" w:space="0" w:color="auto"/>
          </w:divBdr>
        </w:div>
        <w:div w:id="1447699388">
          <w:marLeft w:val="0"/>
          <w:marRight w:val="0"/>
          <w:marTop w:val="480"/>
          <w:marBottom w:val="480"/>
          <w:divBdr>
            <w:top w:val="none" w:sz="0" w:space="0" w:color="auto"/>
            <w:left w:val="none" w:sz="0" w:space="0" w:color="auto"/>
            <w:bottom w:val="none" w:sz="0" w:space="0" w:color="auto"/>
            <w:right w:val="none" w:sz="0" w:space="0" w:color="auto"/>
          </w:divBdr>
        </w:div>
        <w:div w:id="868838916">
          <w:marLeft w:val="0"/>
          <w:marRight w:val="0"/>
          <w:marTop w:val="0"/>
          <w:marBottom w:val="0"/>
          <w:divBdr>
            <w:top w:val="none" w:sz="0" w:space="0" w:color="auto"/>
            <w:left w:val="none" w:sz="0" w:space="0" w:color="auto"/>
            <w:bottom w:val="none" w:sz="0" w:space="0" w:color="auto"/>
            <w:right w:val="none" w:sz="0" w:space="0" w:color="auto"/>
          </w:divBdr>
          <w:divsChild>
            <w:div w:id="1986616658">
              <w:marLeft w:val="0"/>
              <w:marRight w:val="0"/>
              <w:marTop w:val="0"/>
              <w:marBottom w:val="0"/>
              <w:divBdr>
                <w:top w:val="none" w:sz="0" w:space="0" w:color="auto"/>
                <w:left w:val="none" w:sz="0" w:space="0" w:color="auto"/>
                <w:bottom w:val="none" w:sz="0" w:space="0" w:color="auto"/>
                <w:right w:val="none" w:sz="0" w:space="0" w:color="auto"/>
              </w:divBdr>
            </w:div>
          </w:divsChild>
        </w:div>
        <w:div w:id="1705598747">
          <w:marLeft w:val="0"/>
          <w:marRight w:val="0"/>
          <w:marTop w:val="0"/>
          <w:marBottom w:val="0"/>
          <w:divBdr>
            <w:top w:val="none" w:sz="0" w:space="0" w:color="auto"/>
            <w:left w:val="none" w:sz="0" w:space="0" w:color="auto"/>
            <w:bottom w:val="none" w:sz="0" w:space="0" w:color="auto"/>
            <w:right w:val="none" w:sz="0" w:space="0" w:color="auto"/>
          </w:divBdr>
          <w:divsChild>
            <w:div w:id="9549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ubstack.com/redirect/fb40332b-2dc4-4553-82d1-cdb47f575c13?j=eyJ1IjoibnRuN3kifQ.99RiO8DPibtCcxg2Q0s_SKfOWhCt48yBEyYZHINc-tU" TargetMode="External"/><Relationship Id="rId26" Type="http://schemas.openxmlformats.org/officeDocument/2006/relationships/hyperlink" Target="https://substack.com/redirect/6e35ae90-f227-4aea-b047-b4c3efd4741e?j=eyJ1IjoibnRuN3kifQ.99RiO8DPibtCcxg2Q0s_SKfOWhCt48yBEyYZHINc-tU" TargetMode="External"/><Relationship Id="rId21" Type="http://schemas.openxmlformats.org/officeDocument/2006/relationships/image" Target="media/image8.jpeg"/><Relationship Id="rId34" Type="http://schemas.openxmlformats.org/officeDocument/2006/relationships/hyperlink" Target="https://substack.com/redirect/a013f4ed-f63f-4795-92dc-2b1cbc118cfc?j=eyJ1IjoibnRuN3kifQ.99RiO8DPibtCcxg2Q0s_SKfOWhCt48yBEyYZHINc-tU" TargetMode="External"/><Relationship Id="rId7" Type="http://schemas.openxmlformats.org/officeDocument/2006/relationships/image" Target="media/image1.png"/><Relationship Id="rId12" Type="http://schemas.openxmlformats.org/officeDocument/2006/relationships/hyperlink" Target="https://substack.com/app-link/post?publication_id=363095&amp;post_id=102046141&amp;utm_source=substack&amp;utm_medium=email&amp;isFreemail=false&amp;comments=true&amp;token=eyJ1c2VyX2lkIjo0MDAxNDI4NiwicG9zdF9pZCI6MTAyMDQ2MTQxLCJpYXQiOjE2NzY4NzY0NDQsImV4cCI6MTY3OTQ2ODQ0NCwiaXNzIjoicHViLTM2MzA5NSIsInN1YiI6InBvc3QtcmVhY3Rpb24ifQ.Ma2a3iF2AmumxqzzLhoJ7Bjm6TnJ20NJdpmlGHie7yk&amp;utm_source=substack&amp;utm_medium=emai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ubstack.com/redirect/89f6de46-5156-4b33-86a9-b88bb5781f92?j=eyJ1IjoibnRuN3kifQ.99RiO8DPibtCcxg2Q0s_SKfOWhCt48yBEyYZHINc-tU" TargetMode="External"/><Relationship Id="rId20" Type="http://schemas.openxmlformats.org/officeDocument/2006/relationships/hyperlink" Target="https://substack.com/redirect/e206b8e0-2c33-4120-afa1-a3e45c5dd172?j=eyJ1IjoibnRuN3kifQ.99RiO8DPibtCcxg2Q0s_SKfOWhCt48yBEyYZHINc-tU"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substack.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._NIY6_8CmsHwLABqT8xs6X06YtHrqeAlvsCyBjX1B8A?" TargetMode="External"/><Relationship Id="rId11" Type="http://schemas.openxmlformats.org/officeDocument/2006/relationships/image" Target="media/image3.png"/><Relationship Id="rId24" Type="http://schemas.openxmlformats.org/officeDocument/2006/relationships/hyperlink" Target="https://substack.com/redirect/afe9ae09-17bf-4d7e-8732-132ca50977ed?j=eyJ1IjoibnRuN3kifQ.99RiO8DPibtCcxg2Q0s_SKfOWhCt48yBEyYZHINc-tU" TargetMode="External"/><Relationship Id="rId32" Type="http://schemas.openxmlformats.org/officeDocument/2006/relationships/hyperlink" Target="https://substack.com/redirect/6d3efc21-968e-4239-a732-432bab8a9263?j=eyJ1IjoibnRuN3kifQ.99RiO8DPibtCcxg2Q0s_SKfOWhCt48yBEyYZHINc-tU"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substack.com/redirect/63e141ef-0bcf-46f5-a923-ac2abf935cd1?j=eyJ1IjoibnRuN3kifQ.99RiO8DPibtCcxg2Q0s_SKfOWhCt48yBEyYZHINc-tU" TargetMode="External"/><Relationship Id="rId36" Type="http://schemas.openxmlformats.org/officeDocument/2006/relationships/header" Target="header1.xml"/><Relationship Id="rId10" Type="http://schemas.openxmlformats.org/officeDocument/2006/relationships/hyperlink" Target="https://substack.com/app-link/post?publication_id=363095&amp;post_id=102046141&amp;utm_source=substack&amp;isFreemail=false&amp;submitLike=true&amp;token=eyJ1c2VyX2lkIjo0MDAxNDI4NiwicG9zdF9pZCI6MTAyMDQ2MTQxLCJyZWFjdGlvbiI6IuKdpCIsImlhdCI6MTY3Njg3NjQ0NCwiZXhwIjoxNjc5NDY4NDQ0LCJpc3MiOiJwdWItMzYzMDk1Iiwic3ViIjoicmVhY3Rpb24ifQ.CTleAQSebZUg4rlNXCIDrQcp8DzZ8OMEAtWfasl2ZQI&amp;utm_medium=email"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substack.com/app-link/post?publication_id=363095&amp;post_id=102046141&amp;utm_source=substack&amp;utm_medium=email&amp;utm_content=share&amp;action=share&amp;triggerShare=true&amp;isFreemail=false&amp;token=eyJ1c2VyX2lkIjo0MDAxNDI4NiwicG9zdF9pZCI6MTAyMDQ2MTQxLCJpYXQiOjE2NzY4NzY0NDQsImV4cCI6MTY3OTQ2ODQ0NCwiaXNzIjoicHViLTM2MzA5NSIsInN1YiI6InBvc3QtcmVhY3Rpb24ifQ.Ma2a3iF2AmumxqzzLhoJ7Bjm6TnJ20NJdpmlGHie7yk" TargetMode="External"/><Relationship Id="rId22" Type="http://schemas.openxmlformats.org/officeDocument/2006/relationships/hyperlink" Target="https://substack.com/redirect/3f467bf9-a4b6-4aff-beaf-28f5df88e8aa?j=eyJ1IjoibnRuN3kifQ.99RiO8DPibtCcxg2Q0s_SKfOWhCt48yBEyYZHINc-tU" TargetMode="External"/><Relationship Id="rId27" Type="http://schemas.openxmlformats.org/officeDocument/2006/relationships/image" Target="media/image11.jpeg"/><Relationship Id="rId30" Type="http://schemas.openxmlformats.org/officeDocument/2006/relationships/hyperlink" Target="https://substack.com/redirect/931c8523-4e39-4f3e-9119-e43fbf4399a1?j=eyJ1IjoibnRuN3kifQ.99RiO8DPibtCcxg2Q0s_SKfOWhCt48yBEyYZHINc-tU" TargetMode="External"/><Relationship Id="rId35" Type="http://schemas.openxmlformats.org/officeDocument/2006/relationships/hyperlink" Target="https://substack.com/redirect/a13e1677-0ae3-4543-b137-d4e829057a96?j=eyJ1IjoibnRuN3kifQ.99RiO8DPibtCcxg2Q0s_SKfOWhCt48yBEyYZHINc-tU" TargetMode="External"/><Relationship Id="rId8" Type="http://schemas.openxmlformats.org/officeDocument/2006/relationships/hyperlink" Target="https://substack.com/app-link/post?publication_id=363095&amp;post_id=102046141&amp;utm_source=post-email-title&amp;isFreemail=false&amp;token=eyJ1c2VyX2lkIjo0MDAxNDI4NiwicG9zdF9pZCI6MTAyMDQ2MTQxLCJpYXQiOjE2NzY4NzY0NDQsImV4cCI6MTY3OTQ2ODQ0NCwiaXNzIjoicHViLTM2MzA5NSIsInN1YiI6InBvc3QtcmVhY3Rpb24ifQ.Ma2a3iF2AmumxqzzLhoJ7Bjm6TnJ20NJdpmlGHie7yk"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1345</Words>
  <Characters>6297</Characters>
  <Application>Microsoft Office Word</Application>
  <DocSecurity>0</DocSecurity>
  <Lines>136</Lines>
  <Paragraphs>40</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3</cp:revision>
  <dcterms:created xsi:type="dcterms:W3CDTF">2023-02-20T07:07:00Z</dcterms:created>
  <dcterms:modified xsi:type="dcterms:W3CDTF">2023-02-20T07:09:00Z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b0c793db-1283-410e-9f1e-5daa0263edaa</vt:lpwstr>
  </property>
</Properties>
</file>